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F47">
        <w:rPr>
          <w:rFonts w:ascii="Times New Roman" w:hAnsi="Times New Roman" w:cs="Times New Roman"/>
          <w:sz w:val="24"/>
          <w:szCs w:val="24"/>
          <w:u w:val="single"/>
        </w:rPr>
        <w:t xml:space="preserve">Załącznik nr 2 </w:t>
      </w:r>
    </w:p>
    <w:p w:rsidR="00E73F47" w:rsidRPr="00E73F47" w:rsidRDefault="00E73F47" w:rsidP="00E73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Scenariusz zajęcia matematycznego „Liczymy kwiaty”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3F47">
        <w:rPr>
          <w:rFonts w:ascii="Times New Roman" w:hAnsi="Times New Roman" w:cs="Times New Roman"/>
          <w:i/>
          <w:iCs/>
          <w:sz w:val="24"/>
          <w:szCs w:val="24"/>
        </w:rPr>
        <w:t>Potrzebne będą rysunki kwiatów lub sylwety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3F47">
        <w:rPr>
          <w:rFonts w:ascii="Times New Roman" w:hAnsi="Times New Roman" w:cs="Times New Roman"/>
          <w:i/>
          <w:iCs/>
          <w:sz w:val="24"/>
          <w:szCs w:val="24"/>
        </w:rPr>
        <w:t xml:space="preserve"> czyli wycięte kwiaty z trzema, czterema i pięcioma płatkami, w sumie 5 kwiatów, </w:t>
      </w:r>
      <w:proofErr w:type="spellStart"/>
      <w:r w:rsidRPr="00E73F47">
        <w:rPr>
          <w:rFonts w:ascii="Times New Roman" w:hAnsi="Times New Roman" w:cs="Times New Roman"/>
          <w:i/>
          <w:iCs/>
          <w:sz w:val="24"/>
          <w:szCs w:val="24"/>
        </w:rPr>
        <w:t>np</w:t>
      </w:r>
      <w:proofErr w:type="spellEnd"/>
      <w:r w:rsidRPr="00E73F47">
        <w:rPr>
          <w:rFonts w:ascii="Times New Roman" w:hAnsi="Times New Roman" w:cs="Times New Roman"/>
          <w:i/>
          <w:iCs/>
          <w:sz w:val="24"/>
          <w:szCs w:val="24"/>
        </w:rPr>
        <w:t>: 1- trzy płatkowy, 2-czteropłatkowe i 2- pięciopłatkowe. Dla utrudnienia można zrobić dwa kwiaty sześciopłatkowe, których dziecko nie będzie zbierało.</w:t>
      </w:r>
    </w:p>
    <w:p w:rsidR="00E73F47" w:rsidRPr="00E73F47" w:rsidRDefault="00E73F47" w:rsidP="00E73F4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Liczenie w zakresie pięciu.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Rodzic rozkłada na podłodze sylwety kwiatów: z trzema, z czterema i z pięcioma płatkami. Dziecko spaceruje między kwiatami i je zbiera. Gdy rodzic klaśnie: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• pięć razy – zbiera po jednym kwiatku z pięcioma płatkami,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• cztery razy – zbiera po jednym kwiatku z czterema płatkami,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• trzy razy – zbiera po jednym kwiatku z trzema płatkami. </w:t>
      </w:r>
    </w:p>
    <w:p w:rsid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Zabawę powtarzamy do momentu zebrania wszystkich kwiatów. Gdy dziecko ma już pięć kwiatków, np. dwa z pięcioma płatkami, dwa z czterema płatkami i jeden z trzema płatkami, to siada z nimi na podłodze i układa sylwety kwiatów przed sobą.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Dokładanie i zabieranie kwiatów, przeliczanie</w:t>
      </w:r>
      <w:r w:rsidRPr="00E73F47">
        <w:rPr>
          <w:rFonts w:ascii="Times New Roman" w:hAnsi="Times New Roman" w:cs="Times New Roman"/>
          <w:sz w:val="24"/>
          <w:szCs w:val="24"/>
        </w:rPr>
        <w:t xml:space="preserve"> w zakresie pięciu.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Rodzic prosi dziecko, żeby liczyło kwiaty i pokazywało ich liczbę na palcach.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masz kwiatów z trzema płatkami? (1).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− Ile masz kwiatów z czterema płatkami? (2).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masz kwiatów z pięcioma płatkami? (2).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to jest razem: jeden, dwa i dwa? Pokaż na palcach.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Rodzic rozkłada trzy tace. Dziecko oddaje kolejno kwiaty z podaną przez rodzica liczbą płatków i kładzie na wskazaną przez rodzica tackę (na tacce umieścić można kartonik z odpowiednią liczbą kropek i cyfrą). Po oddaniu liczy, ile kwiatów mu pozostało.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− Ile miałeś kwiatów? (5).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− Ile kwiatów oddałeś? (Np. 2).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ci zostało? (3).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Tak samo postępuje po oddaniu kwiatów z następną podaną liczbą płatków.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miałeś kwiatów? (3).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oddałeś? (Np. 1).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− Ile ci zostało? (2).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Na koniec oddaje na trzecią tacę ostatnie kwiaty. 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− Ile miałeś kwiatów? (2)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lastRenderedPageBreak/>
        <w:t>. − Ile oddałeś? (2).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 − Ile ci zostało? (Dziecko często mówi: nic. Rodzic wyjaśnia, że nic to zero). </w:t>
      </w:r>
    </w:p>
    <w:p w:rsidR="00E73F47" w:rsidRDefault="00E73F47" w:rsidP="00E73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47" w:rsidRPr="00E73F47" w:rsidRDefault="00E73F47" w:rsidP="00E73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 xml:space="preserve">Zabawa ruchowa z ćwiczeniami orientacji przestrzennej –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73F47">
        <w:rPr>
          <w:rFonts w:ascii="Times New Roman" w:hAnsi="Times New Roman" w:cs="Times New Roman"/>
          <w:sz w:val="24"/>
          <w:szCs w:val="24"/>
        </w:rPr>
        <w:t>Gdzie masz kwiatek?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73F47" w:rsidRPr="00E73F47" w:rsidRDefault="00E73F47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47">
        <w:rPr>
          <w:rFonts w:ascii="Times New Roman" w:hAnsi="Times New Roman" w:cs="Times New Roman"/>
          <w:sz w:val="24"/>
          <w:szCs w:val="24"/>
        </w:rPr>
        <w:t>Dziecko bierze sobie jedną sylwetę kwiatka i porusza się po pokoju odpowiednio do wystukiwanych dźwięków np. uderzanie drewnianą łyżką o plast</w:t>
      </w:r>
      <w:r>
        <w:rPr>
          <w:rFonts w:ascii="Times New Roman" w:hAnsi="Times New Roman" w:cs="Times New Roman"/>
          <w:sz w:val="24"/>
          <w:szCs w:val="24"/>
        </w:rPr>
        <w:t>ikową miseczkę (bieg, podskoki) lub przy dowolnej piosence.</w:t>
      </w:r>
      <w:r w:rsidRPr="00E73F47">
        <w:rPr>
          <w:rFonts w:ascii="Times New Roman" w:hAnsi="Times New Roman" w:cs="Times New Roman"/>
          <w:sz w:val="24"/>
          <w:szCs w:val="24"/>
        </w:rPr>
        <w:t xml:space="preserve"> Podczas przerw w grze ustawiają kwiatek względem siebie według poleceń rodzica, np. nad sobą, przed sobą, za sobą, na głowie, z boku. </w:t>
      </w:r>
    </w:p>
    <w:p w:rsidR="00E73F47" w:rsidRPr="00E73F47" w:rsidRDefault="00E73F47" w:rsidP="00E73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C05" w:rsidRPr="00E73F47" w:rsidRDefault="00113C05" w:rsidP="00E7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3C05" w:rsidRPr="00E73F47" w:rsidSect="006E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F47"/>
    <w:rsid w:val="00113C05"/>
    <w:rsid w:val="00E7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F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2020-04-20T17:05:00Z</dcterms:created>
  <dcterms:modified xsi:type="dcterms:W3CDTF">2020-04-20T17:14:00Z</dcterms:modified>
</cp:coreProperties>
</file>