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BA" w:rsidRDefault="00975BBA" w:rsidP="00975BBA">
      <w:pPr>
        <w:spacing w:line="240" w:lineRule="auto"/>
        <w:jc w:val="right"/>
        <w:rPr>
          <w:rFonts w:ascii="Times New Roman" w:hAnsi="Times New Roman" w:cs="Times New Roman"/>
          <w:sz w:val="16"/>
          <w:szCs w:val="16"/>
        </w:rPr>
      </w:pPr>
      <w:r>
        <w:rPr>
          <w:rFonts w:ascii="Times New Roman" w:hAnsi="Times New Roman" w:cs="Times New Roman"/>
          <w:sz w:val="16"/>
          <w:szCs w:val="16"/>
        </w:rPr>
        <w:t>Załącznik nr1</w:t>
      </w:r>
    </w:p>
    <w:p w:rsidR="00975BBA" w:rsidRDefault="00975BBA" w:rsidP="00975BBA">
      <w:pPr>
        <w:spacing w:line="240" w:lineRule="auto"/>
        <w:jc w:val="right"/>
        <w:rPr>
          <w:rFonts w:ascii="Times New Roman" w:hAnsi="Times New Roman" w:cs="Times New Roman"/>
          <w:sz w:val="16"/>
          <w:szCs w:val="16"/>
        </w:rPr>
      </w:pPr>
      <w:r>
        <w:rPr>
          <w:rFonts w:ascii="Times New Roman" w:hAnsi="Times New Roman" w:cs="Times New Roman"/>
          <w:sz w:val="16"/>
          <w:szCs w:val="16"/>
        </w:rPr>
        <w:t xml:space="preserve">do Zarządzenia </w:t>
      </w:r>
      <w:r w:rsidR="005505C2">
        <w:rPr>
          <w:rFonts w:ascii="Times New Roman" w:hAnsi="Times New Roman" w:cs="Times New Roman"/>
          <w:sz w:val="16"/>
          <w:szCs w:val="16"/>
        </w:rPr>
        <w:t xml:space="preserve">nr 5/2024 </w:t>
      </w:r>
      <w:r>
        <w:rPr>
          <w:rFonts w:ascii="Times New Roman" w:hAnsi="Times New Roman" w:cs="Times New Roman"/>
          <w:sz w:val="16"/>
          <w:szCs w:val="16"/>
        </w:rPr>
        <w:t>Dyrektora</w:t>
      </w:r>
    </w:p>
    <w:p w:rsidR="00975BBA" w:rsidRDefault="00975BBA" w:rsidP="00975BBA">
      <w:pPr>
        <w:spacing w:line="240" w:lineRule="auto"/>
        <w:jc w:val="right"/>
        <w:rPr>
          <w:rFonts w:ascii="Times New Roman" w:hAnsi="Times New Roman" w:cs="Times New Roman"/>
          <w:sz w:val="16"/>
          <w:szCs w:val="16"/>
        </w:rPr>
      </w:pP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POLITYKA ORAZ PROCEDURY OCHRONY DZIECI PRZED</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KRZYWDZENIEM</w:t>
      </w:r>
    </w:p>
    <w:p w:rsidR="00975BBA" w:rsidRDefault="005505C2"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 PRZEDSZKOLU SAMORZĄDOWYM NR 24</w:t>
      </w:r>
      <w:r w:rsidR="00975BBA">
        <w:rPr>
          <w:rFonts w:ascii="Times New Roman" w:hAnsi="Times New Roman" w:cs="Times New Roman"/>
          <w:b/>
          <w:sz w:val="24"/>
          <w:szCs w:val="24"/>
        </w:rPr>
        <w:t xml:space="preserve"> W KIELCACH,</w:t>
      </w:r>
    </w:p>
    <w:p w:rsidR="00975BBA" w:rsidRDefault="005505C2" w:rsidP="006461A0">
      <w:pPr>
        <w:spacing w:line="240" w:lineRule="auto"/>
        <w:jc w:val="center"/>
        <w:rPr>
          <w:rFonts w:ascii="Times New Roman" w:hAnsi="Times New Roman" w:cs="Times New Roman"/>
          <w:sz w:val="24"/>
          <w:szCs w:val="24"/>
        </w:rPr>
      </w:pPr>
      <w:r>
        <w:rPr>
          <w:rFonts w:ascii="Times New Roman" w:hAnsi="Times New Roman" w:cs="Times New Roman"/>
          <w:sz w:val="24"/>
          <w:szCs w:val="24"/>
        </w:rPr>
        <w:t>ul. Chopina 3</w:t>
      </w:r>
    </w:p>
    <w:p w:rsidR="006461A0" w:rsidRDefault="006461A0" w:rsidP="006461A0">
      <w:pPr>
        <w:spacing w:line="240" w:lineRule="auto"/>
        <w:jc w:val="center"/>
        <w:rPr>
          <w:rFonts w:ascii="Times New Roman" w:hAnsi="Times New Roman" w:cs="Times New Roman"/>
          <w:sz w:val="24"/>
          <w:szCs w:val="24"/>
        </w:rPr>
      </w:pPr>
    </w:p>
    <w:p w:rsidR="00975BBA" w:rsidRDefault="00975BBA"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Preambuła</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Naczelną zasadą wszystkich działań podejmowanych przez personel placówki jest działanie dla dobra dziecka i w jego najlepszym interesie. Członkowie personelu placówki traktują dziecko </w:t>
      </w:r>
      <w:r w:rsidR="00680F27">
        <w:rPr>
          <w:rFonts w:ascii="Times New Roman" w:hAnsi="Times New Roman" w:cs="Times New Roman"/>
          <w:sz w:val="24"/>
          <w:szCs w:val="24"/>
        </w:rPr>
        <w:t xml:space="preserve">            </w:t>
      </w:r>
      <w:r>
        <w:rPr>
          <w:rFonts w:ascii="Times New Roman" w:hAnsi="Times New Roman" w:cs="Times New Roman"/>
          <w:sz w:val="24"/>
          <w:szCs w:val="24"/>
        </w:rPr>
        <w:t>z szacunkiem oraz uwzględniają jego potrzeby. Niedopuszczalne jest stosowanie przez członków personelu wobec dziecka przemocy w jakiejkolwiek formie. Personel placówki, realizując te cele, działa w ramach obowiązującego prawa, przepisów wewnętrznych przedszkola  oraz swoich kompetencji. Świadoma praca , polegająca na zauważenie i uwzględnianiu potrzeb indywidualnych w bieżącym funkcjonowaniu dziecka w przedszkolu jak i w domu, relacjach z dzieckiem opartych na szacunku , otwartości, tworzeniu przestrzeni do wzajemnej komunikacji o emocjach</w:t>
      </w:r>
      <w:r w:rsidR="00EB3996">
        <w:rPr>
          <w:rFonts w:ascii="Times New Roman" w:hAnsi="Times New Roman" w:cs="Times New Roman"/>
          <w:sz w:val="24"/>
          <w:szCs w:val="24"/>
        </w:rPr>
        <w:t xml:space="preserve">  </w:t>
      </w:r>
      <w:r>
        <w:rPr>
          <w:rFonts w:ascii="Times New Roman" w:hAnsi="Times New Roman" w:cs="Times New Roman"/>
          <w:sz w:val="24"/>
          <w:szCs w:val="24"/>
        </w:rPr>
        <w:t xml:space="preserve"> i potrzebach. W codziennej pracy kierujemy się słowami Janusza Korczaka:</w:t>
      </w:r>
    </w:p>
    <w:p w:rsidR="00975BBA" w:rsidRDefault="00975BBA" w:rsidP="00975BBA">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w:t>
      </w:r>
      <w:r w:rsidR="006461A0">
        <w:rPr>
          <w:rFonts w:ascii="Times New Roman" w:hAnsi="Times New Roman" w:cs="Times New Roman"/>
          <w:b/>
          <w:i/>
          <w:sz w:val="24"/>
          <w:szCs w:val="24"/>
        </w:rPr>
        <w:t xml:space="preserve">Zabawa jest nauką, nauka zabawą. Im więcej zabawy, tym więcej </w:t>
      </w:r>
      <w:proofErr w:type="spellStart"/>
      <w:r w:rsidR="006461A0">
        <w:rPr>
          <w:rFonts w:ascii="Times New Roman" w:hAnsi="Times New Roman" w:cs="Times New Roman"/>
          <w:b/>
          <w:i/>
          <w:sz w:val="24"/>
          <w:szCs w:val="24"/>
        </w:rPr>
        <w:t>naukim</w:t>
      </w:r>
      <w:proofErr w:type="spellEnd"/>
      <w:r w:rsidR="00EB3996">
        <w:rPr>
          <w:rFonts w:ascii="Times New Roman" w:hAnsi="Times New Roman" w:cs="Times New Roman"/>
          <w:b/>
          <w:i/>
          <w:sz w:val="24"/>
          <w:szCs w:val="24"/>
        </w:rPr>
        <w:t xml:space="preserve"> </w:t>
      </w:r>
      <w:r>
        <w:rPr>
          <w:rFonts w:ascii="Times New Roman" w:hAnsi="Times New Roman" w:cs="Times New Roman"/>
          <w:b/>
          <w:i/>
          <w:sz w:val="24"/>
          <w:szCs w:val="24"/>
        </w:rPr>
        <w:t>”</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POLITYKA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Podstawy prawne:</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Konwencja o prawach dziecka przyjęta przez Zgromadzenie Ogólne Narodów Zjednoczonych dnia 20 listopada 1989 r. (Dz. U. z 1991r. Nr 120, poz. 526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Konstytucja Rzeczypospolitej Polskiej z dnia 2 kwietnia 1997 r. (Dz. U. Nr 78, poz. 483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3. Ustawa z dnia 25 lutego 1964 r. Kodeks rodzinny i opiekuńczy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2020 r. poz.1359)</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4. Ustawa z dnia 28 lipca 2023 r. o zmianie ustawy - Kodeks rodzinny i opiekuńczy oraz niektórych innych ustaw (Dz. U. poz. 1606).</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5. Ustawa z dnia 13 maja 2016 r. o przeciwdziałaniu zagrożeniom przestępczością na tle seksualnym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6. Ustawa z dnia 29 lipca 2005 r. o przeciwdziałaniu przemocy domowej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2021r. poz. 1249).</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7. Ustawa z dnia 6 czerwca 1997 r. Kodeks karny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1138 z późn.zm.).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8. Ustawa z dnia 6 czerwca 1997 r. Kodeks postępowania karnego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poz.1375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EB3996"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9. Ustawa z dnia 23 kwietnia 1964 r. Kodeks cywilny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 1360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-art. 23 i 24</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10. Ustawa z dnia 17 listopada 1964 r. Kodeks postępowania cywilnego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1550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6461A0" w:rsidRDefault="006461A0" w:rsidP="00722E26">
      <w:pPr>
        <w:spacing w:line="240" w:lineRule="auto"/>
        <w:jc w:val="both"/>
        <w:rPr>
          <w:rFonts w:ascii="Times New Roman" w:hAnsi="Times New Roman" w:cs="Times New Roman"/>
          <w:sz w:val="24"/>
          <w:szCs w:val="24"/>
        </w:rPr>
      </w:pP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Słowniczek pojęć/objaśnienie terminów używanych w dokumencie: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Personelem lub członkiem personelu jest osoba zatrudniona na podstawie umowy o pracę, umowy cywilnoprawnej a także wolontariusz i stażysta.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Dzieckiem jest każda osoba do ukończenia 18. roku życia.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Opiekunem dziecka jest osoba uprawniona do reprezentacji dziecka, w szczególności jego rodzic lub opiekun prawny. W myśl niniejszego dokumentu opiekunem jest również rodzic zastępczy.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Zgoda rodzica dziecka oznacza zgodę co najmniej jednego z rodziców dziecka. Jednak </w:t>
      </w:r>
      <w:r w:rsidR="008E69AC">
        <w:rPr>
          <w:rFonts w:ascii="Times New Roman" w:hAnsi="Times New Roman" w:cs="Times New Roman"/>
          <w:sz w:val="24"/>
          <w:szCs w:val="24"/>
        </w:rPr>
        <w:t xml:space="preserve">                    </w:t>
      </w:r>
      <w:r>
        <w:rPr>
          <w:rFonts w:ascii="Times New Roman" w:hAnsi="Times New Roman" w:cs="Times New Roman"/>
          <w:sz w:val="24"/>
          <w:szCs w:val="24"/>
        </w:rPr>
        <w:t xml:space="preserve">w przypadku braku porozumienia między rodzicami dziecka należy poinformować rodziców </w:t>
      </w:r>
      <w:r w:rsidR="008E69AC">
        <w:rPr>
          <w:rFonts w:ascii="Times New Roman" w:hAnsi="Times New Roman" w:cs="Times New Roman"/>
          <w:sz w:val="24"/>
          <w:szCs w:val="24"/>
        </w:rPr>
        <w:t xml:space="preserve">                  </w:t>
      </w:r>
      <w:r>
        <w:rPr>
          <w:rFonts w:ascii="Times New Roman" w:hAnsi="Times New Roman" w:cs="Times New Roman"/>
          <w:sz w:val="24"/>
          <w:szCs w:val="24"/>
        </w:rPr>
        <w:t>o konieczności rozstrzygnięcia sprawy przez sąd rodzinny.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Przez krzywdzenie dziecka należy rozumieć popełnienie czynu zabronionego lub czynu karalnego na szkodę dziecka przez jakąkolwiek osobę, w tym członka personelu placówki, lub zagrożenie dobra dziecka, w tym jego zaniedbywanie.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odpowiedzialna za Politykę ochrony dzieci przed krzywdzeniem to wyznaczony przez kierownictwo placówki członek personelu sprawujący nadzór nad realizacją Polityki ochrony dzieci przed krzywdzeniem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Dane osobowe dziecka to wszelkie informacje umożliwiające identyfikację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Krzywdzenie dziecka to każde zamierzone lub niezamierzone działanie osoby dorosłej, które ujemnie wpływa na rozwój fizyczny lub psychiczny dziecka ( definicja Światowej Organizacji Zdrowia, WHO)</w:t>
      </w:r>
    </w:p>
    <w:p w:rsidR="00975BBA" w:rsidRDefault="00975BBA" w:rsidP="00975BBA">
      <w:pPr>
        <w:pStyle w:val="Tekstpodstawowy"/>
        <w:spacing w:before="200" w:line="360" w:lineRule="auto"/>
        <w:ind w:left="116" w:right="121"/>
        <w:jc w:val="both"/>
        <w:rPr>
          <w:u w:val="single"/>
        </w:rPr>
      </w:pPr>
      <w:r>
        <w:t xml:space="preserve">Obowiązkiem osoby, która dowiaduje się, że dziecko jest krzywdzone jest </w:t>
      </w:r>
      <w:r>
        <w:rPr>
          <w:u w:val="single"/>
        </w:rPr>
        <w:t xml:space="preserve">zatrzymanie </w:t>
      </w:r>
      <w:r>
        <w:rPr>
          <w:spacing w:val="-2"/>
          <w:u w:val="single"/>
        </w:rPr>
        <w:t>krzywdzenia.</w:t>
      </w:r>
    </w:p>
    <w:p w:rsidR="00975BBA" w:rsidRDefault="00975BBA" w:rsidP="00722E26">
      <w:pPr>
        <w:pStyle w:val="Tekstpodstawowy"/>
        <w:spacing w:before="200"/>
        <w:ind w:right="-25"/>
        <w:jc w:val="both"/>
      </w:pPr>
      <w:r>
        <w:t>Interwencja prawna w sytuacji krzywdzenia dziecka rozumiana jest jako powiadomienie odpowiednich instytucji: policji,</w:t>
      </w:r>
      <w:r>
        <w:rPr>
          <w:spacing w:val="-5"/>
        </w:rPr>
        <w:t xml:space="preserve"> </w:t>
      </w:r>
      <w:r>
        <w:t>prokuratury,</w:t>
      </w:r>
      <w:r>
        <w:rPr>
          <w:spacing w:val="-5"/>
        </w:rPr>
        <w:t xml:space="preserve"> </w:t>
      </w:r>
      <w:r>
        <w:t>sądu</w:t>
      </w:r>
      <w:r>
        <w:rPr>
          <w:spacing w:val="-5"/>
        </w:rPr>
        <w:t xml:space="preserve"> </w:t>
      </w:r>
      <w:r>
        <w:t>rodzinnego</w:t>
      </w:r>
      <w:r>
        <w:rPr>
          <w:spacing w:val="-5"/>
        </w:rPr>
        <w:t xml:space="preserve"> </w:t>
      </w:r>
      <w:r>
        <w:t>i</w:t>
      </w:r>
      <w:r>
        <w:rPr>
          <w:spacing w:val="-5"/>
        </w:rPr>
        <w:t xml:space="preserve"> </w:t>
      </w:r>
      <w:r>
        <w:t>nieletnich</w:t>
      </w:r>
      <w:r>
        <w:rPr>
          <w:spacing w:val="-5"/>
        </w:rPr>
        <w:t xml:space="preserve"> </w:t>
      </w:r>
      <w:r>
        <w:t>o</w:t>
      </w:r>
      <w:r>
        <w:rPr>
          <w:spacing w:val="-5"/>
        </w:rPr>
        <w:t xml:space="preserve"> </w:t>
      </w:r>
      <w:r>
        <w:t>przestępstwie</w:t>
      </w:r>
      <w:r>
        <w:rPr>
          <w:spacing w:val="-5"/>
        </w:rPr>
        <w:t xml:space="preserve"> </w:t>
      </w:r>
      <w:r>
        <w:t>lub zagrożeniu dobra dziecka, w celu podjęcia przez te instytucje działań w ramach swoich obowiązków służbowych. Działania te zapobiegną krzywdzeniu dziecka, spowodują wyciągnięcie odpowiedzialności</w:t>
      </w:r>
      <w:r>
        <w:rPr>
          <w:spacing w:val="-3"/>
        </w:rPr>
        <w:t xml:space="preserve"> </w:t>
      </w:r>
      <w:r>
        <w:t>w</w:t>
      </w:r>
      <w:r>
        <w:rPr>
          <w:spacing w:val="-3"/>
        </w:rPr>
        <w:t xml:space="preserve"> </w:t>
      </w:r>
      <w:r>
        <w:t>stosunku</w:t>
      </w:r>
      <w:r>
        <w:rPr>
          <w:spacing w:val="-3"/>
        </w:rPr>
        <w:t xml:space="preserve"> </w:t>
      </w:r>
      <w:r>
        <w:t>do</w:t>
      </w:r>
      <w:r>
        <w:rPr>
          <w:spacing w:val="-3"/>
        </w:rPr>
        <w:t xml:space="preserve"> </w:t>
      </w:r>
      <w:r>
        <w:t>sprawcy</w:t>
      </w:r>
      <w:r>
        <w:rPr>
          <w:spacing w:val="-3"/>
        </w:rPr>
        <w:t xml:space="preserve"> </w:t>
      </w:r>
      <w:r>
        <w:t>i</w:t>
      </w:r>
      <w:r>
        <w:rPr>
          <w:spacing w:val="-3"/>
        </w:rPr>
        <w:t xml:space="preserve"> </w:t>
      </w:r>
      <w:r>
        <w:t>wesprą</w:t>
      </w:r>
      <w:r>
        <w:rPr>
          <w:spacing w:val="-3"/>
        </w:rPr>
        <w:t xml:space="preserve"> </w:t>
      </w:r>
      <w:r>
        <w:t>dziecko</w:t>
      </w:r>
      <w:r>
        <w:rPr>
          <w:spacing w:val="-3"/>
        </w:rPr>
        <w:t xml:space="preserve"> </w:t>
      </w:r>
      <w:r>
        <w:t>i</w:t>
      </w:r>
      <w:r>
        <w:rPr>
          <w:spacing w:val="-3"/>
        </w:rPr>
        <w:t xml:space="preserve"> </w:t>
      </w:r>
      <w:r>
        <w:t>rodzinę</w:t>
      </w:r>
      <w:r>
        <w:rPr>
          <w:spacing w:val="-3"/>
        </w:rPr>
        <w:t xml:space="preserve"> </w:t>
      </w:r>
      <w:r>
        <w:t>w</w:t>
      </w:r>
      <w:r>
        <w:rPr>
          <w:spacing w:val="-3"/>
        </w:rPr>
        <w:t xml:space="preserve"> </w:t>
      </w:r>
      <w:r>
        <w:t xml:space="preserve">sytuacji </w:t>
      </w:r>
      <w:r>
        <w:rPr>
          <w:spacing w:val="-2"/>
        </w:rPr>
        <w:t>kryzysu.</w:t>
      </w:r>
    </w:p>
    <w:p w:rsidR="00975BBA" w:rsidRDefault="00975BBA" w:rsidP="00722E26">
      <w:pPr>
        <w:spacing w:after="0" w:line="240" w:lineRule="auto"/>
        <w:rPr>
          <w:rFonts w:ascii="Times New Roman" w:hAnsi="Times New Roman" w:cs="Times New Roman"/>
          <w:sz w:val="24"/>
          <w:szCs w:val="24"/>
        </w:rPr>
      </w:pPr>
    </w:p>
    <w:p w:rsidR="00975BBA" w:rsidRDefault="00975BBA" w:rsidP="00722E26">
      <w:pPr>
        <w:pStyle w:val="Tekstpodstawowy"/>
        <w:spacing w:before="77"/>
        <w:ind w:right="-1"/>
        <w:jc w:val="both"/>
      </w:pPr>
      <w:r>
        <w:t>Rolę i</w:t>
      </w:r>
      <w:r>
        <w:rPr>
          <w:spacing w:val="-3"/>
        </w:rPr>
        <w:t xml:space="preserve"> </w:t>
      </w:r>
      <w:r>
        <w:t>zadania</w:t>
      </w:r>
      <w:r>
        <w:rPr>
          <w:spacing w:val="-3"/>
        </w:rPr>
        <w:t xml:space="preserve"> </w:t>
      </w:r>
      <w:r>
        <w:t>nauczycieli</w:t>
      </w:r>
      <w:r>
        <w:rPr>
          <w:spacing w:val="-3"/>
        </w:rPr>
        <w:t xml:space="preserve"> </w:t>
      </w:r>
      <w:r>
        <w:t>oraz</w:t>
      </w:r>
      <w:r>
        <w:rPr>
          <w:spacing w:val="-3"/>
        </w:rPr>
        <w:t xml:space="preserve"> </w:t>
      </w:r>
      <w:r>
        <w:t>przedszkolnych</w:t>
      </w:r>
      <w:r>
        <w:rPr>
          <w:spacing w:val="-3"/>
        </w:rPr>
        <w:t xml:space="preserve"> </w:t>
      </w:r>
      <w:r>
        <w:t>specjalistów</w:t>
      </w:r>
      <w:r>
        <w:rPr>
          <w:spacing w:val="-3"/>
        </w:rPr>
        <w:t xml:space="preserve"> </w:t>
      </w:r>
      <w:r>
        <w:t>w</w:t>
      </w:r>
      <w:r>
        <w:rPr>
          <w:spacing w:val="-3"/>
        </w:rPr>
        <w:t xml:space="preserve"> </w:t>
      </w:r>
      <w:r>
        <w:t>zakresie</w:t>
      </w:r>
      <w:r>
        <w:rPr>
          <w:spacing w:val="-3"/>
        </w:rPr>
        <w:t xml:space="preserve"> </w:t>
      </w:r>
      <w:r>
        <w:t>udzielania</w:t>
      </w:r>
      <w:r>
        <w:rPr>
          <w:spacing w:val="-3"/>
        </w:rPr>
        <w:t xml:space="preserve"> </w:t>
      </w:r>
      <w:r>
        <w:t>pomocy</w:t>
      </w:r>
      <w:r>
        <w:rPr>
          <w:spacing w:val="-3"/>
        </w:rPr>
        <w:t xml:space="preserve"> </w:t>
      </w:r>
      <w:r>
        <w:t>dziecku określa Ustawa o systemie oświaty, Ustawa Karta Nauczyciela, Rozporządzenie Rady Ministrów z dnia 13 września 2011r. w sprawie procedury „Niebieskie Karty” oraz wzorów formularzy „Niebieska Karta”, Ustawa z dnia 9 marca 2023r o zmianie Ustawy o przeciwdziałaniu przemocy</w:t>
      </w:r>
      <w:r>
        <w:rPr>
          <w:spacing w:val="-4"/>
        </w:rPr>
        <w:t xml:space="preserve"> </w:t>
      </w:r>
      <w:r>
        <w:t>w</w:t>
      </w:r>
      <w:r>
        <w:rPr>
          <w:spacing w:val="-4"/>
        </w:rPr>
        <w:t xml:space="preserve"> </w:t>
      </w:r>
      <w:r>
        <w:t>rodzinie,</w:t>
      </w:r>
      <w:r>
        <w:rPr>
          <w:spacing w:val="40"/>
        </w:rPr>
        <w:t xml:space="preserve"> </w:t>
      </w:r>
      <w:r>
        <w:t>jak</w:t>
      </w:r>
      <w:r>
        <w:rPr>
          <w:spacing w:val="-4"/>
        </w:rPr>
        <w:t xml:space="preserve"> </w:t>
      </w:r>
      <w:r>
        <w:t>też</w:t>
      </w:r>
      <w:r>
        <w:rPr>
          <w:spacing w:val="-4"/>
        </w:rPr>
        <w:t xml:space="preserve"> </w:t>
      </w:r>
      <w:r>
        <w:t>Rozporządzenie</w:t>
      </w:r>
      <w:r>
        <w:rPr>
          <w:spacing w:val="-4"/>
        </w:rPr>
        <w:t xml:space="preserve"> </w:t>
      </w:r>
      <w:r>
        <w:t>Ministra</w:t>
      </w:r>
      <w:r>
        <w:rPr>
          <w:spacing w:val="-4"/>
        </w:rPr>
        <w:t xml:space="preserve"> </w:t>
      </w:r>
      <w:r>
        <w:t>Edukacji</w:t>
      </w:r>
      <w:r>
        <w:rPr>
          <w:spacing w:val="-4"/>
        </w:rPr>
        <w:t xml:space="preserve"> </w:t>
      </w:r>
      <w:r>
        <w:t>Narodowej z</w:t>
      </w:r>
      <w:r>
        <w:rPr>
          <w:spacing w:val="40"/>
        </w:rPr>
        <w:t xml:space="preserve"> </w:t>
      </w:r>
      <w:r>
        <w:t>dnia</w:t>
      </w:r>
      <w:r>
        <w:rPr>
          <w:spacing w:val="40"/>
        </w:rPr>
        <w:t xml:space="preserve"> </w:t>
      </w:r>
      <w:r>
        <w:t>17</w:t>
      </w:r>
      <w:r>
        <w:rPr>
          <w:spacing w:val="40"/>
        </w:rPr>
        <w:t xml:space="preserve"> </w:t>
      </w:r>
      <w:r>
        <w:t>listopada</w:t>
      </w:r>
      <w:r>
        <w:rPr>
          <w:spacing w:val="40"/>
        </w:rPr>
        <w:t xml:space="preserve"> </w:t>
      </w:r>
      <w:r>
        <w:t>2010r.</w:t>
      </w:r>
      <w:r>
        <w:rPr>
          <w:spacing w:val="40"/>
        </w:rPr>
        <w:t xml:space="preserve"> </w:t>
      </w:r>
      <w:r>
        <w:t>w</w:t>
      </w:r>
      <w:r>
        <w:rPr>
          <w:spacing w:val="40"/>
        </w:rPr>
        <w:t xml:space="preserve"> </w:t>
      </w:r>
      <w:r>
        <w:t>sprawie</w:t>
      </w:r>
      <w:r>
        <w:rPr>
          <w:spacing w:val="40"/>
        </w:rPr>
        <w:t xml:space="preserve"> </w:t>
      </w:r>
      <w:r>
        <w:t>zasad</w:t>
      </w:r>
      <w:r>
        <w:rPr>
          <w:spacing w:val="40"/>
        </w:rPr>
        <w:t xml:space="preserve"> </w:t>
      </w:r>
      <w:r>
        <w:t>udzielania</w:t>
      </w:r>
      <w:r>
        <w:rPr>
          <w:spacing w:val="40"/>
        </w:rPr>
        <w:t xml:space="preserve"> </w:t>
      </w:r>
      <w:r>
        <w:t>i</w:t>
      </w:r>
      <w:r>
        <w:rPr>
          <w:spacing w:val="40"/>
        </w:rPr>
        <w:t xml:space="preserve"> </w:t>
      </w:r>
      <w:r>
        <w:t>organizacji</w:t>
      </w:r>
      <w:r>
        <w:rPr>
          <w:spacing w:val="40"/>
        </w:rPr>
        <w:t xml:space="preserve"> </w:t>
      </w:r>
      <w:r>
        <w:t>pomocy psychologiczno-pedagogicznej w publicznych przedszkolach, szkołach i placówkach. Odpowiedzialność nauczycieli, wychowawców, innych pracowników pedagogicznych oraz pracowników niebędących nauczycielami za pomoc dzieciom krzywdzonym</w:t>
      </w:r>
      <w:r>
        <w:rPr>
          <w:spacing w:val="-3"/>
        </w:rPr>
        <w:t xml:space="preserve"> </w:t>
      </w:r>
      <w:r>
        <w:t>wynika</w:t>
      </w:r>
      <w:r>
        <w:rPr>
          <w:spacing w:val="-3"/>
        </w:rPr>
        <w:t xml:space="preserve"> </w:t>
      </w:r>
      <w:r>
        <w:t>również z innych przepisów</w:t>
      </w:r>
      <w:r>
        <w:rPr>
          <w:spacing w:val="-3"/>
        </w:rPr>
        <w:t xml:space="preserve"> </w:t>
      </w:r>
      <w:r>
        <w:t>prawa,</w:t>
      </w:r>
      <w:r>
        <w:rPr>
          <w:spacing w:val="-3"/>
        </w:rPr>
        <w:t xml:space="preserve"> </w:t>
      </w:r>
      <w:r>
        <w:t>m.in.</w:t>
      </w:r>
      <w:r>
        <w:rPr>
          <w:spacing w:val="-3"/>
        </w:rPr>
        <w:t xml:space="preserve"> </w:t>
      </w:r>
      <w:r>
        <w:t>Kodeksu</w:t>
      </w:r>
      <w:r>
        <w:rPr>
          <w:spacing w:val="-3"/>
        </w:rPr>
        <w:t xml:space="preserve"> </w:t>
      </w:r>
      <w:r>
        <w:t>postępowania</w:t>
      </w:r>
      <w:r>
        <w:rPr>
          <w:spacing w:val="-3"/>
        </w:rPr>
        <w:t xml:space="preserve"> </w:t>
      </w:r>
      <w:r>
        <w:t>karnego</w:t>
      </w:r>
      <w:r>
        <w:rPr>
          <w:spacing w:val="-3"/>
        </w:rPr>
        <w:t xml:space="preserve"> </w:t>
      </w:r>
      <w:r>
        <w:t>–</w:t>
      </w:r>
      <w:r>
        <w:rPr>
          <w:spacing w:val="-3"/>
        </w:rPr>
        <w:t xml:space="preserve"> </w:t>
      </w:r>
      <w:r>
        <w:t>art.</w:t>
      </w:r>
      <w:r>
        <w:rPr>
          <w:spacing w:val="-3"/>
        </w:rPr>
        <w:t xml:space="preserve"> </w:t>
      </w:r>
      <w:r>
        <w:t>304,</w:t>
      </w:r>
      <w:r>
        <w:rPr>
          <w:spacing w:val="-3"/>
        </w:rPr>
        <w:t xml:space="preserve"> </w:t>
      </w:r>
      <w:r>
        <w:t>Kodeksu</w:t>
      </w:r>
      <w:r>
        <w:rPr>
          <w:spacing w:val="-3"/>
        </w:rPr>
        <w:t xml:space="preserve"> </w:t>
      </w:r>
      <w:r>
        <w:t>karnego – art.162, Ustawy o przeciwdziałaniu przemocy w rodzinie, art. 12, Kodeksu postępowania cywilnego –art. 572, Konwencji o Prawach Dziecka.</w:t>
      </w:r>
    </w:p>
    <w:p w:rsidR="00975BBA" w:rsidRDefault="00975BBA" w:rsidP="00722E26">
      <w:pPr>
        <w:pStyle w:val="Tekstpodstawowy"/>
        <w:spacing w:before="200"/>
        <w:ind w:left="116" w:right="123"/>
        <w:jc w:val="both"/>
      </w:pPr>
      <w:r>
        <w:t>Zgodnie z</w:t>
      </w:r>
      <w:r>
        <w:rPr>
          <w:spacing w:val="-4"/>
        </w:rPr>
        <w:t xml:space="preserve"> </w:t>
      </w:r>
      <w:r>
        <w:t>Ustawą</w:t>
      </w:r>
      <w:r>
        <w:rPr>
          <w:spacing w:val="-4"/>
        </w:rPr>
        <w:t xml:space="preserve"> </w:t>
      </w:r>
      <w:r>
        <w:t>o</w:t>
      </w:r>
      <w:r>
        <w:rPr>
          <w:spacing w:val="-4"/>
        </w:rPr>
        <w:t xml:space="preserve"> </w:t>
      </w:r>
      <w:r>
        <w:t>przeciwdziałaniu</w:t>
      </w:r>
      <w:r>
        <w:rPr>
          <w:spacing w:val="-4"/>
        </w:rPr>
        <w:t xml:space="preserve"> </w:t>
      </w:r>
      <w:r>
        <w:t>przemocy</w:t>
      </w:r>
      <w:r>
        <w:rPr>
          <w:spacing w:val="-4"/>
        </w:rPr>
        <w:t xml:space="preserve"> </w:t>
      </w:r>
      <w:r>
        <w:t>w</w:t>
      </w:r>
      <w:r>
        <w:rPr>
          <w:spacing w:val="-4"/>
        </w:rPr>
        <w:t xml:space="preserve"> </w:t>
      </w:r>
      <w:r>
        <w:t>rodzinie</w:t>
      </w:r>
      <w:r>
        <w:rPr>
          <w:spacing w:val="-4"/>
        </w:rPr>
        <w:t xml:space="preserve"> </w:t>
      </w:r>
      <w:r>
        <w:t>z</w:t>
      </w:r>
      <w:r>
        <w:rPr>
          <w:spacing w:val="-4"/>
        </w:rPr>
        <w:t xml:space="preserve"> </w:t>
      </w:r>
      <w:r>
        <w:t>10</w:t>
      </w:r>
      <w:r>
        <w:rPr>
          <w:spacing w:val="-4"/>
        </w:rPr>
        <w:t xml:space="preserve"> </w:t>
      </w:r>
      <w:r>
        <w:t>czerwca</w:t>
      </w:r>
      <w:r>
        <w:rPr>
          <w:spacing w:val="-4"/>
        </w:rPr>
        <w:t xml:space="preserve"> </w:t>
      </w:r>
      <w:r>
        <w:t>2010</w:t>
      </w:r>
      <w:r>
        <w:rPr>
          <w:spacing w:val="-4"/>
        </w:rPr>
        <w:t xml:space="preserve"> </w:t>
      </w:r>
      <w:r>
        <w:t>r.</w:t>
      </w:r>
      <w:r>
        <w:rPr>
          <w:spacing w:val="-4"/>
        </w:rPr>
        <w:t xml:space="preserve"> </w:t>
      </w:r>
      <w:r>
        <w:t>oraz</w:t>
      </w:r>
      <w:r>
        <w:rPr>
          <w:spacing w:val="-4"/>
        </w:rPr>
        <w:t xml:space="preserve"> </w:t>
      </w:r>
      <w:r>
        <w:t>z</w:t>
      </w:r>
      <w:r>
        <w:rPr>
          <w:spacing w:val="-4"/>
        </w:rPr>
        <w:t xml:space="preserve"> </w:t>
      </w:r>
      <w:r>
        <w:t>dnia</w:t>
      </w:r>
      <w:r>
        <w:rPr>
          <w:spacing w:val="-4"/>
        </w:rPr>
        <w:t xml:space="preserve"> </w:t>
      </w:r>
      <w:r>
        <w:t>9 marca 2023r.</w:t>
      </w:r>
      <w:r>
        <w:rPr>
          <w:spacing w:val="40"/>
        </w:rPr>
        <w:t xml:space="preserve"> </w:t>
      </w:r>
      <w:r>
        <w:t>przemoc w rodzinie należy rozumieć jako:</w:t>
      </w:r>
    </w:p>
    <w:p w:rsidR="00975BBA" w:rsidRDefault="00975BBA" w:rsidP="00722E26">
      <w:pPr>
        <w:spacing w:before="200" w:line="240" w:lineRule="auto"/>
        <w:ind w:left="116" w:right="110"/>
        <w:jc w:val="both"/>
        <w:rPr>
          <w:rFonts w:ascii="Times New Roman" w:hAnsi="Times New Roman" w:cs="Times New Roman"/>
          <w:spacing w:val="-2"/>
          <w:sz w:val="24"/>
          <w:szCs w:val="24"/>
        </w:rPr>
      </w:pPr>
      <w:r>
        <w:rPr>
          <w:rFonts w:ascii="Times New Roman" w:hAnsi="Times New Roman" w:cs="Times New Roman"/>
          <w:sz w:val="24"/>
          <w:szCs w:val="24"/>
        </w:rPr>
        <w:lastRenderedPageBreak/>
        <w:t>“jednorazowe albo powtarzające się umyślne działanie lub zaniechanie, wykorzystujące przewagę fizyczną, psychiczną lub ekonomiczną, naruszające prawa lub dobra osobiste osoby doznającej przemocy domowej, w szczególności: a) narażające tę osobę na niebezpieczeństwo utraty życia, zdrowia lub mienia,</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3"/>
          <w:sz w:val="24"/>
          <w:szCs w:val="24"/>
        </w:rPr>
        <w:t xml:space="preserve"> </w:t>
      </w:r>
      <w:r>
        <w:rPr>
          <w:rFonts w:ascii="Times New Roman" w:hAnsi="Times New Roman" w:cs="Times New Roman"/>
          <w:sz w:val="24"/>
          <w:szCs w:val="24"/>
        </w:rPr>
        <w:t>naruszające</w:t>
      </w:r>
      <w:r>
        <w:rPr>
          <w:rFonts w:ascii="Times New Roman" w:hAnsi="Times New Roman" w:cs="Times New Roman"/>
          <w:spacing w:val="-3"/>
          <w:sz w:val="24"/>
          <w:szCs w:val="24"/>
        </w:rPr>
        <w:t xml:space="preserve"> </w:t>
      </w:r>
      <w:r>
        <w:rPr>
          <w:rFonts w:ascii="Times New Roman" w:hAnsi="Times New Roman" w:cs="Times New Roman"/>
          <w:sz w:val="24"/>
          <w:szCs w:val="24"/>
        </w:rPr>
        <w:t>jej godność, nietykalność cielesną lub wolność, w tym seksualną, c) powodujące szkody na</w:t>
      </w:r>
      <w:r>
        <w:rPr>
          <w:rFonts w:ascii="Times New Roman" w:hAnsi="Times New Roman" w:cs="Times New Roman"/>
          <w:spacing w:val="-3"/>
          <w:sz w:val="24"/>
          <w:szCs w:val="24"/>
        </w:rPr>
        <w:t xml:space="preserve"> </w:t>
      </w:r>
      <w:r>
        <w:rPr>
          <w:rFonts w:ascii="Times New Roman" w:hAnsi="Times New Roman" w:cs="Times New Roman"/>
          <w:sz w:val="24"/>
          <w:szCs w:val="24"/>
        </w:rPr>
        <w:t>jej</w:t>
      </w:r>
      <w:r>
        <w:rPr>
          <w:rFonts w:ascii="Times New Roman" w:hAnsi="Times New Roman" w:cs="Times New Roman"/>
          <w:spacing w:val="-3"/>
          <w:sz w:val="24"/>
          <w:szCs w:val="24"/>
        </w:rPr>
        <w:t xml:space="preserve"> </w:t>
      </w:r>
      <w:r>
        <w:rPr>
          <w:rFonts w:ascii="Times New Roman" w:hAnsi="Times New Roman" w:cs="Times New Roman"/>
          <w:sz w:val="24"/>
          <w:szCs w:val="24"/>
        </w:rPr>
        <w:t>zdrowiu</w:t>
      </w:r>
      <w:r>
        <w:rPr>
          <w:rFonts w:ascii="Times New Roman" w:hAnsi="Times New Roman" w:cs="Times New Roman"/>
          <w:spacing w:val="-3"/>
          <w:sz w:val="24"/>
          <w:szCs w:val="24"/>
        </w:rPr>
        <w:t xml:space="preserve"> </w:t>
      </w:r>
      <w:r>
        <w:rPr>
          <w:rFonts w:ascii="Times New Roman" w:hAnsi="Times New Roman" w:cs="Times New Roman"/>
          <w:sz w:val="24"/>
          <w:szCs w:val="24"/>
        </w:rPr>
        <w:t>fizycznym lub psychicznym, wywołujące u tej osoby cierpienie lub krzywdę, d) ograniczające lub pozbawiające tę osobę dostępu do środków finansowych lub możliwości podjęcia pracy lub uzyskania samodzielności finansowej, e) istotnie naruszające prywatność</w:t>
      </w:r>
      <w:r>
        <w:rPr>
          <w:rFonts w:ascii="Times New Roman" w:hAnsi="Times New Roman" w:cs="Times New Roman"/>
          <w:spacing w:val="-3"/>
          <w:sz w:val="24"/>
          <w:szCs w:val="24"/>
        </w:rPr>
        <w:t xml:space="preserve"> </w:t>
      </w:r>
      <w:r>
        <w:rPr>
          <w:rFonts w:ascii="Times New Roman" w:hAnsi="Times New Roman" w:cs="Times New Roman"/>
          <w:sz w:val="24"/>
          <w:szCs w:val="24"/>
        </w:rPr>
        <w:t>tej</w:t>
      </w:r>
      <w:r>
        <w:rPr>
          <w:rFonts w:ascii="Times New Roman" w:hAnsi="Times New Roman" w:cs="Times New Roman"/>
          <w:spacing w:val="-3"/>
          <w:sz w:val="24"/>
          <w:szCs w:val="24"/>
        </w:rPr>
        <w:t xml:space="preserve"> </w:t>
      </w:r>
      <w:r>
        <w:rPr>
          <w:rFonts w:ascii="Times New Roman" w:hAnsi="Times New Roman" w:cs="Times New Roman"/>
          <w:sz w:val="24"/>
          <w:szCs w:val="24"/>
        </w:rPr>
        <w:t>osoby</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wzbudzające</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niej</w:t>
      </w:r>
      <w:r>
        <w:rPr>
          <w:rFonts w:ascii="Times New Roman" w:hAnsi="Times New Roman" w:cs="Times New Roman"/>
          <w:spacing w:val="-3"/>
          <w:sz w:val="24"/>
          <w:szCs w:val="24"/>
        </w:rPr>
        <w:t xml:space="preserve"> </w:t>
      </w:r>
      <w:r>
        <w:rPr>
          <w:rFonts w:ascii="Times New Roman" w:hAnsi="Times New Roman" w:cs="Times New Roman"/>
          <w:sz w:val="24"/>
          <w:szCs w:val="24"/>
        </w:rPr>
        <w:t>poczucie</w:t>
      </w:r>
      <w:r>
        <w:rPr>
          <w:rFonts w:ascii="Times New Roman" w:hAnsi="Times New Roman" w:cs="Times New Roman"/>
          <w:spacing w:val="-3"/>
          <w:sz w:val="24"/>
          <w:szCs w:val="24"/>
        </w:rPr>
        <w:t xml:space="preserve"> </w:t>
      </w:r>
      <w:r>
        <w:rPr>
          <w:rFonts w:ascii="Times New Roman" w:hAnsi="Times New Roman" w:cs="Times New Roman"/>
          <w:sz w:val="24"/>
          <w:szCs w:val="24"/>
        </w:rPr>
        <w:t>zagrożenia,</w:t>
      </w:r>
      <w:r>
        <w:rPr>
          <w:rFonts w:ascii="Times New Roman" w:hAnsi="Times New Roman" w:cs="Times New Roman"/>
          <w:spacing w:val="-3"/>
          <w:sz w:val="24"/>
          <w:szCs w:val="24"/>
        </w:rPr>
        <w:t xml:space="preserve"> </w:t>
      </w:r>
      <w:r>
        <w:rPr>
          <w:rFonts w:ascii="Times New Roman" w:hAnsi="Times New Roman" w:cs="Times New Roman"/>
          <w:sz w:val="24"/>
          <w:szCs w:val="24"/>
        </w:rPr>
        <w:t>poniżenia</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udręczenia, w</w:t>
      </w:r>
      <w:r>
        <w:rPr>
          <w:rFonts w:ascii="Times New Roman" w:hAnsi="Times New Roman" w:cs="Times New Roman"/>
          <w:spacing w:val="-8"/>
          <w:sz w:val="24"/>
          <w:szCs w:val="24"/>
        </w:rPr>
        <w:t xml:space="preserve"> </w:t>
      </w:r>
      <w:r>
        <w:rPr>
          <w:rFonts w:ascii="Times New Roman" w:hAnsi="Times New Roman" w:cs="Times New Roman"/>
          <w:sz w:val="24"/>
          <w:szCs w:val="24"/>
        </w:rPr>
        <w:t>tym</w:t>
      </w:r>
      <w:r>
        <w:rPr>
          <w:rFonts w:ascii="Times New Roman" w:hAnsi="Times New Roman" w:cs="Times New Roman"/>
          <w:spacing w:val="-6"/>
          <w:sz w:val="24"/>
          <w:szCs w:val="24"/>
        </w:rPr>
        <w:t xml:space="preserve"> </w:t>
      </w:r>
      <w:r>
        <w:rPr>
          <w:rFonts w:ascii="Times New Roman" w:hAnsi="Times New Roman" w:cs="Times New Roman"/>
          <w:sz w:val="24"/>
          <w:szCs w:val="24"/>
        </w:rPr>
        <w:t>podejmowane</w:t>
      </w:r>
      <w:r>
        <w:rPr>
          <w:rFonts w:ascii="Times New Roman" w:hAnsi="Times New Roman" w:cs="Times New Roman"/>
          <w:spacing w:val="-6"/>
          <w:sz w:val="24"/>
          <w:szCs w:val="24"/>
        </w:rPr>
        <w:t xml:space="preserve"> </w:t>
      </w:r>
      <w:r>
        <w:rPr>
          <w:rFonts w:ascii="Times New Roman" w:hAnsi="Times New Roman" w:cs="Times New Roman"/>
          <w:sz w:val="24"/>
          <w:szCs w:val="24"/>
        </w:rPr>
        <w:t>za</w:t>
      </w:r>
      <w:r>
        <w:rPr>
          <w:rFonts w:ascii="Times New Roman" w:hAnsi="Times New Roman" w:cs="Times New Roman"/>
          <w:spacing w:val="-6"/>
          <w:sz w:val="24"/>
          <w:szCs w:val="24"/>
        </w:rPr>
        <w:t xml:space="preserve"> </w:t>
      </w:r>
      <w:r>
        <w:rPr>
          <w:rFonts w:ascii="Times New Roman" w:hAnsi="Times New Roman" w:cs="Times New Roman"/>
          <w:sz w:val="24"/>
          <w:szCs w:val="24"/>
        </w:rPr>
        <w:t>pomocą</w:t>
      </w:r>
      <w:r>
        <w:rPr>
          <w:rFonts w:ascii="Times New Roman" w:hAnsi="Times New Roman" w:cs="Times New Roman"/>
          <w:spacing w:val="-6"/>
          <w:sz w:val="24"/>
          <w:szCs w:val="24"/>
        </w:rPr>
        <w:t xml:space="preserve"> </w:t>
      </w:r>
      <w:r>
        <w:rPr>
          <w:rFonts w:ascii="Times New Roman" w:hAnsi="Times New Roman" w:cs="Times New Roman"/>
          <w:sz w:val="24"/>
          <w:szCs w:val="24"/>
        </w:rPr>
        <w:t>środków</w:t>
      </w:r>
      <w:r>
        <w:rPr>
          <w:rFonts w:ascii="Times New Roman" w:hAnsi="Times New Roman" w:cs="Times New Roman"/>
          <w:spacing w:val="-6"/>
          <w:sz w:val="24"/>
          <w:szCs w:val="24"/>
        </w:rPr>
        <w:t xml:space="preserve"> </w:t>
      </w:r>
      <w:r>
        <w:rPr>
          <w:rFonts w:ascii="Times New Roman" w:hAnsi="Times New Roman" w:cs="Times New Roman"/>
          <w:sz w:val="24"/>
          <w:szCs w:val="24"/>
        </w:rPr>
        <w:t>komunikacji</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elektronicznej;</w:t>
      </w:r>
      <w:r>
        <w:rPr>
          <w:rFonts w:ascii="Times New Roman" w:hAnsi="Times New Roman" w:cs="Times New Roman"/>
          <w:sz w:val="24"/>
          <w:szCs w:val="24"/>
        </w:rPr>
        <w:t xml:space="preserve">(członków rodziny; przez określenie członek rodziny należy rozumieć osobę najbliższą w rozumieniu art. 115 § 11 ustawy z dnia 6 czerwca 1997 r. - Kodeks karny (Dz. U. Nr 88, poz.553,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a także inną osobę wspólnie zamieszkującą lub gospodarującą), w szczególności narażające te osoby na</w:t>
      </w:r>
      <w:r>
        <w:rPr>
          <w:rFonts w:ascii="Times New Roman" w:hAnsi="Times New Roman" w:cs="Times New Roman"/>
          <w:spacing w:val="-3"/>
          <w:sz w:val="24"/>
          <w:szCs w:val="24"/>
        </w:rPr>
        <w:t xml:space="preserve"> </w:t>
      </w:r>
      <w:r>
        <w:rPr>
          <w:rFonts w:ascii="Times New Roman" w:hAnsi="Times New Roman" w:cs="Times New Roman"/>
          <w:sz w:val="24"/>
          <w:szCs w:val="24"/>
        </w:rPr>
        <w:t>niebezpieczeństwo</w:t>
      </w:r>
      <w:r>
        <w:rPr>
          <w:rFonts w:ascii="Times New Roman" w:hAnsi="Times New Roman" w:cs="Times New Roman"/>
          <w:spacing w:val="-3"/>
          <w:sz w:val="24"/>
          <w:szCs w:val="24"/>
        </w:rPr>
        <w:t xml:space="preserve"> </w:t>
      </w:r>
      <w:r>
        <w:rPr>
          <w:rFonts w:ascii="Times New Roman" w:hAnsi="Times New Roman" w:cs="Times New Roman"/>
          <w:sz w:val="24"/>
          <w:szCs w:val="24"/>
        </w:rPr>
        <w:t>utraty</w:t>
      </w:r>
      <w:r>
        <w:rPr>
          <w:rFonts w:ascii="Times New Roman" w:hAnsi="Times New Roman" w:cs="Times New Roman"/>
          <w:spacing w:val="-3"/>
          <w:sz w:val="24"/>
          <w:szCs w:val="24"/>
        </w:rPr>
        <w:t xml:space="preserve"> </w:t>
      </w:r>
      <w:r>
        <w:rPr>
          <w:rFonts w:ascii="Times New Roman" w:hAnsi="Times New Roman" w:cs="Times New Roman"/>
          <w:sz w:val="24"/>
          <w:szCs w:val="24"/>
        </w:rPr>
        <w:t>życia,</w:t>
      </w:r>
      <w:r>
        <w:rPr>
          <w:rFonts w:ascii="Times New Roman" w:hAnsi="Times New Roman" w:cs="Times New Roman"/>
          <w:spacing w:val="-3"/>
          <w:sz w:val="24"/>
          <w:szCs w:val="24"/>
        </w:rPr>
        <w:t xml:space="preserve"> </w:t>
      </w:r>
      <w:r>
        <w:rPr>
          <w:rFonts w:ascii="Times New Roman" w:hAnsi="Times New Roman" w:cs="Times New Roman"/>
          <w:sz w:val="24"/>
          <w:szCs w:val="24"/>
        </w:rPr>
        <w:t>zdrowia,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naruszające ich godność, nietykalność cielesną, wolność, w tym seksualną, powodujące szkody na ich zdrowiu fizycznym lub psychicznym, a także wywołujące cierpienia i krzywdy </w:t>
      </w:r>
      <w:proofErr w:type="spellStart"/>
      <w:r>
        <w:rPr>
          <w:rFonts w:ascii="Times New Roman" w:hAnsi="Times New Roman" w:cs="Times New Roman"/>
          <w:sz w:val="24"/>
          <w:szCs w:val="24"/>
        </w:rPr>
        <w:t>moralneu</w:t>
      </w:r>
      <w:proofErr w:type="spellEnd"/>
      <w:r>
        <w:rPr>
          <w:rFonts w:ascii="Times New Roman" w:hAnsi="Times New Roman" w:cs="Times New Roman"/>
          <w:sz w:val="24"/>
          <w:szCs w:val="24"/>
        </w:rPr>
        <w:t xml:space="preserve"> osób dotkniętych </w:t>
      </w:r>
      <w:r>
        <w:rPr>
          <w:rFonts w:ascii="Times New Roman" w:hAnsi="Times New Roman" w:cs="Times New Roman"/>
          <w:spacing w:val="-2"/>
          <w:sz w:val="24"/>
          <w:szCs w:val="24"/>
        </w:rPr>
        <w:t xml:space="preserve">przemocą”.                       </w:t>
      </w:r>
      <w:r>
        <w:rPr>
          <w:rFonts w:ascii="Times New Roman" w:hAnsi="Times New Roman" w:cs="Times New Roman"/>
          <w:sz w:val="24"/>
          <w:szCs w:val="24"/>
        </w:rPr>
        <w:t>Wyróżnia</w:t>
      </w:r>
      <w:r>
        <w:rPr>
          <w:rFonts w:ascii="Times New Roman" w:hAnsi="Times New Roman" w:cs="Times New Roman"/>
          <w:spacing w:val="-3"/>
          <w:sz w:val="24"/>
          <w:szCs w:val="24"/>
        </w:rPr>
        <w:t xml:space="preserve"> </w:t>
      </w:r>
      <w:r>
        <w:rPr>
          <w:rFonts w:ascii="Times New Roman" w:hAnsi="Times New Roman" w:cs="Times New Roman"/>
          <w:sz w:val="24"/>
          <w:szCs w:val="24"/>
        </w:rPr>
        <w:t>się</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podstawowe</w:t>
      </w:r>
      <w:r>
        <w:rPr>
          <w:rFonts w:ascii="Times New Roman" w:hAnsi="Times New Roman" w:cs="Times New Roman"/>
          <w:spacing w:val="-3"/>
          <w:sz w:val="24"/>
          <w:szCs w:val="24"/>
        </w:rPr>
        <w:t xml:space="preserve"> </w:t>
      </w:r>
      <w:r>
        <w:rPr>
          <w:rFonts w:ascii="Times New Roman" w:hAnsi="Times New Roman" w:cs="Times New Roman"/>
          <w:sz w:val="24"/>
          <w:szCs w:val="24"/>
        </w:rPr>
        <w:t>formy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krzywdzenia:</w:t>
      </w:r>
    </w:p>
    <w:p w:rsidR="00975BBA" w:rsidRDefault="00975BBA" w:rsidP="00722E26">
      <w:pPr>
        <w:pStyle w:val="Akapitzlist"/>
        <w:numPr>
          <w:ilvl w:val="0"/>
          <w:numId w:val="2"/>
        </w:numPr>
        <w:spacing w:before="200" w:line="360" w:lineRule="auto"/>
        <w:ind w:left="426" w:right="110" w:hanging="426"/>
        <w:jc w:val="both"/>
        <w:rPr>
          <w:spacing w:val="-2"/>
          <w:sz w:val="24"/>
          <w:szCs w:val="24"/>
        </w:rPr>
      </w:pPr>
      <w:r>
        <w:rPr>
          <w:sz w:val="24"/>
          <w:szCs w:val="24"/>
          <w:u w:val="single"/>
        </w:rPr>
        <w:t xml:space="preserve">Przemoc </w:t>
      </w:r>
      <w:r>
        <w:rPr>
          <w:spacing w:val="-2"/>
          <w:sz w:val="24"/>
          <w:szCs w:val="24"/>
          <w:u w:val="single"/>
        </w:rPr>
        <w:t>fizyczna</w:t>
      </w:r>
    </w:p>
    <w:p w:rsidR="00975BBA" w:rsidRDefault="00975BBA" w:rsidP="00722E26">
      <w:pPr>
        <w:pStyle w:val="Tekstpodstawowy"/>
        <w:spacing w:before="77"/>
        <w:ind w:right="-1"/>
        <w:jc w:val="both"/>
      </w:pPr>
      <w:r>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 duszeniu, biciu otwartą ręką, pięścią lub przedmiotami, oblewaniu wrzątkiem lub substancjami żrącym, użyciu broni, ostrych narzędzi. Może być czynnością powtarzalną lub jednorazową.</w:t>
      </w:r>
    </w:p>
    <w:p w:rsidR="00722E26" w:rsidRDefault="00722E26" w:rsidP="00722E26">
      <w:pPr>
        <w:pStyle w:val="Tekstpodstawowy"/>
        <w:spacing w:before="77"/>
        <w:ind w:right="-1"/>
        <w:jc w:val="both"/>
      </w:pPr>
    </w:p>
    <w:p w:rsidR="00975BBA" w:rsidRDefault="00975BBA" w:rsidP="00722E26">
      <w:pPr>
        <w:pStyle w:val="Tekstpodstawowy"/>
        <w:jc w:val="both"/>
        <w:rPr>
          <w:spacing w:val="-2"/>
        </w:rPr>
      </w:pPr>
      <w:r>
        <w:t>Zauważalne symptomy</w:t>
      </w:r>
      <w:r>
        <w:rPr>
          <w:spacing w:val="60"/>
        </w:rPr>
        <w:t xml:space="preserve"> </w:t>
      </w:r>
      <w:r>
        <w:t xml:space="preserve">przemocy </w:t>
      </w:r>
      <w:r>
        <w:rPr>
          <w:spacing w:val="-2"/>
        </w:rPr>
        <w:t>fizycznej:</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ślady palców i przedmiotów na ciele </w:t>
      </w:r>
      <w:r>
        <w:rPr>
          <w:rFonts w:ascii="Times New Roman" w:hAnsi="Times New Roman" w:cs="Times New Roman"/>
          <w:spacing w:val="-2"/>
          <w:sz w:val="24"/>
          <w:szCs w:val="24"/>
        </w:rPr>
        <w:t>dziecka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okrągłe punktowe </w:t>
      </w:r>
      <w:r>
        <w:rPr>
          <w:rFonts w:ascii="Times New Roman" w:hAnsi="Times New Roman" w:cs="Times New Roman"/>
          <w:spacing w:val="-2"/>
          <w:sz w:val="24"/>
          <w:szCs w:val="24"/>
        </w:rPr>
        <w:t>poparzenia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-opuchlizna, złamania, </w:t>
      </w:r>
      <w:r>
        <w:rPr>
          <w:rFonts w:ascii="Times New Roman" w:hAnsi="Times New Roman" w:cs="Times New Roman"/>
          <w:spacing w:val="-2"/>
          <w:sz w:val="24"/>
          <w:szCs w:val="24"/>
        </w:rPr>
        <w:t>zwichnięcia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-skarpetkowe </w:t>
      </w:r>
      <w:r>
        <w:rPr>
          <w:rFonts w:ascii="Times New Roman" w:hAnsi="Times New Roman" w:cs="Times New Roman"/>
          <w:spacing w:val="-2"/>
          <w:sz w:val="24"/>
          <w:szCs w:val="24"/>
        </w:rPr>
        <w:t>odparzenia</w:t>
      </w:r>
    </w:p>
    <w:p w:rsidR="00975BBA" w:rsidRDefault="00975BBA" w:rsidP="00722E26">
      <w:pPr>
        <w:tabs>
          <w:tab w:val="left" w:pos="615"/>
        </w:tabs>
        <w:spacing w:after="0" w:line="240" w:lineRule="auto"/>
        <w:ind w:right="1163"/>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siniaki</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nietypowych</w:t>
      </w:r>
      <w:r>
        <w:rPr>
          <w:rFonts w:ascii="Times New Roman" w:hAnsi="Times New Roman" w:cs="Times New Roman"/>
          <w:spacing w:val="-4"/>
          <w:sz w:val="24"/>
          <w:szCs w:val="24"/>
        </w:rPr>
        <w:t xml:space="preserve"> </w:t>
      </w:r>
      <w:r>
        <w:rPr>
          <w:rFonts w:ascii="Times New Roman" w:hAnsi="Times New Roman" w:cs="Times New Roman"/>
          <w:sz w:val="24"/>
          <w:szCs w:val="24"/>
        </w:rPr>
        <w:t>miejscach</w:t>
      </w:r>
      <w:r>
        <w:rPr>
          <w:rFonts w:ascii="Times New Roman" w:hAnsi="Times New Roman" w:cs="Times New Roman"/>
          <w:spacing w:val="-4"/>
          <w:sz w:val="24"/>
          <w:szCs w:val="24"/>
        </w:rPr>
        <w:t xml:space="preserve"> </w:t>
      </w:r>
      <w:r>
        <w:rPr>
          <w:rFonts w:ascii="Times New Roman" w:hAnsi="Times New Roman" w:cs="Times New Roman"/>
          <w:sz w:val="24"/>
          <w:szCs w:val="24"/>
        </w:rPr>
        <w:t>ciała</w:t>
      </w:r>
      <w:r>
        <w:rPr>
          <w:rFonts w:ascii="Times New Roman" w:hAnsi="Times New Roman" w:cs="Times New Roman"/>
          <w:spacing w:val="-4"/>
          <w:sz w:val="24"/>
          <w:szCs w:val="24"/>
        </w:rPr>
        <w:t xml:space="preserve"> </w:t>
      </w:r>
      <w:r>
        <w:rPr>
          <w:rFonts w:ascii="Times New Roman" w:hAnsi="Times New Roman" w:cs="Times New Roman"/>
          <w:sz w:val="24"/>
          <w:szCs w:val="24"/>
        </w:rPr>
        <w:t>dziecka,</w:t>
      </w:r>
      <w:r>
        <w:rPr>
          <w:rFonts w:ascii="Times New Roman" w:hAnsi="Times New Roman" w:cs="Times New Roman"/>
          <w:spacing w:val="-4"/>
          <w:sz w:val="24"/>
          <w:szCs w:val="24"/>
        </w:rPr>
        <w:t xml:space="preserve"> </w:t>
      </w:r>
      <w:r>
        <w:rPr>
          <w:rFonts w:ascii="Times New Roman" w:hAnsi="Times New Roman" w:cs="Times New Roman"/>
          <w:sz w:val="24"/>
          <w:szCs w:val="24"/>
        </w:rPr>
        <w:t>np.</w:t>
      </w:r>
      <w:r>
        <w:rPr>
          <w:rFonts w:ascii="Times New Roman" w:hAnsi="Times New Roman" w:cs="Times New Roman"/>
          <w:spacing w:val="-4"/>
          <w:sz w:val="24"/>
          <w:szCs w:val="24"/>
        </w:rPr>
        <w:t xml:space="preserve"> </w:t>
      </w:r>
      <w:r>
        <w:rPr>
          <w:rFonts w:ascii="Times New Roman" w:hAnsi="Times New Roman" w:cs="Times New Roman"/>
          <w:sz w:val="24"/>
          <w:szCs w:val="24"/>
        </w:rPr>
        <w:t>okularowe</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okolicy</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oczu </w:t>
      </w:r>
    </w:p>
    <w:p w:rsidR="00722E26" w:rsidRDefault="00722E26" w:rsidP="00722E26">
      <w:pPr>
        <w:tabs>
          <w:tab w:val="left" w:pos="615"/>
        </w:tabs>
        <w:spacing w:after="0" w:line="240" w:lineRule="auto"/>
        <w:ind w:right="1163"/>
        <w:rPr>
          <w:rFonts w:ascii="Times New Roman" w:hAnsi="Times New Roman" w:cs="Times New Roman"/>
          <w:sz w:val="24"/>
          <w:szCs w:val="24"/>
        </w:rPr>
      </w:pPr>
    </w:p>
    <w:p w:rsidR="00975BBA" w:rsidRDefault="00975BBA" w:rsidP="00975BBA">
      <w:pPr>
        <w:tabs>
          <w:tab w:val="left" w:pos="615"/>
        </w:tabs>
        <w:spacing w:line="240" w:lineRule="auto"/>
        <w:ind w:right="1163"/>
        <w:rPr>
          <w:rFonts w:ascii="Times New Roman" w:hAnsi="Times New Roman" w:cs="Times New Roman"/>
          <w:sz w:val="24"/>
          <w:szCs w:val="24"/>
        </w:rPr>
      </w:pPr>
      <w:r>
        <w:rPr>
          <w:rFonts w:ascii="Times New Roman" w:hAnsi="Times New Roman" w:cs="Times New Roman"/>
          <w:sz w:val="24"/>
          <w:szCs w:val="24"/>
        </w:rPr>
        <w:t>Pośrednio obserwowanie zachowania dziecka:</w:t>
      </w:r>
    </w:p>
    <w:p w:rsidR="00975BBA" w:rsidRDefault="00975BBA" w:rsidP="00722E26">
      <w:pPr>
        <w:pStyle w:val="Akapitzlist"/>
        <w:numPr>
          <w:ilvl w:val="2"/>
          <w:numId w:val="4"/>
        </w:numPr>
        <w:tabs>
          <w:tab w:val="left" w:pos="426"/>
        </w:tabs>
        <w:spacing w:before="2"/>
        <w:ind w:left="426" w:hanging="426"/>
        <w:rPr>
          <w:sz w:val="24"/>
          <w:szCs w:val="24"/>
        </w:rPr>
      </w:pPr>
      <w:r>
        <w:rPr>
          <w:sz w:val="24"/>
          <w:szCs w:val="24"/>
        </w:rPr>
        <w:t xml:space="preserve">lęk przed rozebraniem </w:t>
      </w:r>
      <w:r>
        <w:rPr>
          <w:spacing w:val="-4"/>
          <w:sz w:val="24"/>
          <w:szCs w:val="24"/>
        </w:rPr>
        <w:t>się,</w:t>
      </w:r>
    </w:p>
    <w:p w:rsidR="00975BBA" w:rsidRDefault="00975BBA" w:rsidP="00722E26">
      <w:pPr>
        <w:pStyle w:val="Akapitzlist"/>
        <w:numPr>
          <w:ilvl w:val="2"/>
          <w:numId w:val="4"/>
        </w:numPr>
        <w:tabs>
          <w:tab w:val="left" w:pos="426"/>
        </w:tabs>
        <w:spacing w:before="139"/>
        <w:ind w:left="426" w:hanging="426"/>
        <w:rPr>
          <w:sz w:val="24"/>
          <w:szCs w:val="24"/>
        </w:rPr>
      </w:pPr>
      <w:r>
        <w:rPr>
          <w:sz w:val="24"/>
          <w:szCs w:val="24"/>
        </w:rPr>
        <w:t xml:space="preserve">lęk przed dotykiem drugiej </w:t>
      </w:r>
      <w:r>
        <w:rPr>
          <w:spacing w:val="-2"/>
          <w:sz w:val="24"/>
          <w:szCs w:val="24"/>
        </w:rPr>
        <w:t>osoby,</w:t>
      </w:r>
    </w:p>
    <w:p w:rsidR="00975BBA" w:rsidRDefault="00975BBA" w:rsidP="00722E26">
      <w:pPr>
        <w:pStyle w:val="Akapitzlist"/>
        <w:numPr>
          <w:ilvl w:val="2"/>
          <w:numId w:val="4"/>
        </w:numPr>
        <w:tabs>
          <w:tab w:val="left" w:pos="426"/>
        </w:tabs>
        <w:spacing w:before="138"/>
        <w:ind w:left="426" w:hanging="426"/>
        <w:rPr>
          <w:sz w:val="24"/>
          <w:szCs w:val="24"/>
        </w:rPr>
      </w:pPr>
      <w:r>
        <w:rPr>
          <w:sz w:val="24"/>
          <w:szCs w:val="24"/>
        </w:rPr>
        <w:t>strój</w:t>
      </w:r>
      <w:r>
        <w:rPr>
          <w:spacing w:val="-2"/>
          <w:sz w:val="24"/>
          <w:szCs w:val="24"/>
        </w:rPr>
        <w:t xml:space="preserve"> </w:t>
      </w:r>
      <w:r>
        <w:rPr>
          <w:sz w:val="24"/>
          <w:szCs w:val="24"/>
        </w:rPr>
        <w:t>nieadekwatny</w:t>
      </w:r>
      <w:r>
        <w:rPr>
          <w:spacing w:val="-1"/>
          <w:sz w:val="24"/>
          <w:szCs w:val="24"/>
        </w:rPr>
        <w:t xml:space="preserve"> </w:t>
      </w:r>
      <w:r>
        <w:rPr>
          <w:sz w:val="24"/>
          <w:szCs w:val="24"/>
        </w:rPr>
        <w:t>do</w:t>
      </w:r>
      <w:r>
        <w:rPr>
          <w:spacing w:val="-2"/>
          <w:sz w:val="24"/>
          <w:szCs w:val="24"/>
        </w:rPr>
        <w:t xml:space="preserve"> </w:t>
      </w:r>
      <w:r>
        <w:rPr>
          <w:sz w:val="24"/>
          <w:szCs w:val="24"/>
        </w:rPr>
        <w:t>pory</w:t>
      </w:r>
      <w:r>
        <w:rPr>
          <w:spacing w:val="-1"/>
          <w:sz w:val="24"/>
          <w:szCs w:val="24"/>
        </w:rPr>
        <w:t xml:space="preserve"> </w:t>
      </w:r>
      <w:r>
        <w:rPr>
          <w:sz w:val="24"/>
          <w:szCs w:val="24"/>
        </w:rPr>
        <w:t>roku</w:t>
      </w:r>
      <w:r>
        <w:rPr>
          <w:spacing w:val="-2"/>
          <w:sz w:val="24"/>
          <w:szCs w:val="24"/>
        </w:rPr>
        <w:t xml:space="preserve"> </w:t>
      </w:r>
      <w:r>
        <w:rPr>
          <w:sz w:val="24"/>
          <w:szCs w:val="24"/>
        </w:rPr>
        <w:t>i</w:t>
      </w:r>
      <w:r>
        <w:rPr>
          <w:spacing w:val="-1"/>
          <w:sz w:val="24"/>
          <w:szCs w:val="24"/>
        </w:rPr>
        <w:t xml:space="preserve"> </w:t>
      </w:r>
      <w:r>
        <w:rPr>
          <w:sz w:val="24"/>
          <w:szCs w:val="24"/>
        </w:rPr>
        <w:t>pogody</w:t>
      </w:r>
      <w:r>
        <w:rPr>
          <w:spacing w:val="-2"/>
          <w:sz w:val="24"/>
          <w:szCs w:val="24"/>
        </w:rPr>
        <w:t xml:space="preserve"> </w:t>
      </w:r>
      <w:r>
        <w:rPr>
          <w:sz w:val="24"/>
          <w:szCs w:val="24"/>
        </w:rPr>
        <w:t>(długie</w:t>
      </w:r>
      <w:r>
        <w:rPr>
          <w:spacing w:val="-1"/>
          <w:sz w:val="24"/>
          <w:szCs w:val="24"/>
        </w:rPr>
        <w:t xml:space="preserve"> </w:t>
      </w:r>
      <w:r>
        <w:rPr>
          <w:sz w:val="24"/>
          <w:szCs w:val="24"/>
        </w:rPr>
        <w:t>rękawy,</w:t>
      </w:r>
      <w:r>
        <w:rPr>
          <w:spacing w:val="-2"/>
          <w:sz w:val="24"/>
          <w:szCs w:val="24"/>
        </w:rPr>
        <w:t xml:space="preserve"> </w:t>
      </w:r>
      <w:r>
        <w:rPr>
          <w:sz w:val="24"/>
          <w:szCs w:val="24"/>
        </w:rPr>
        <w:t>kiedy</w:t>
      </w:r>
      <w:r>
        <w:rPr>
          <w:spacing w:val="-1"/>
          <w:sz w:val="24"/>
          <w:szCs w:val="24"/>
        </w:rPr>
        <w:t xml:space="preserve"> </w:t>
      </w:r>
      <w:r>
        <w:rPr>
          <w:sz w:val="24"/>
          <w:szCs w:val="24"/>
        </w:rPr>
        <w:t>jest</w:t>
      </w:r>
      <w:r>
        <w:rPr>
          <w:spacing w:val="-1"/>
          <w:sz w:val="24"/>
          <w:szCs w:val="24"/>
        </w:rPr>
        <w:t xml:space="preserve"> </w:t>
      </w:r>
      <w:r>
        <w:rPr>
          <w:spacing w:val="-2"/>
          <w:sz w:val="24"/>
          <w:szCs w:val="24"/>
        </w:rPr>
        <w:t>ciepło),</w:t>
      </w:r>
    </w:p>
    <w:p w:rsidR="00975BBA" w:rsidRDefault="00975BBA" w:rsidP="00722E26">
      <w:pPr>
        <w:pStyle w:val="Akapitzlist"/>
        <w:numPr>
          <w:ilvl w:val="2"/>
          <w:numId w:val="4"/>
        </w:numPr>
        <w:tabs>
          <w:tab w:val="left" w:pos="426"/>
        </w:tabs>
        <w:spacing w:before="139"/>
        <w:ind w:left="426" w:hanging="426"/>
        <w:rPr>
          <w:sz w:val="24"/>
          <w:szCs w:val="24"/>
        </w:rPr>
      </w:pPr>
      <w:r>
        <w:rPr>
          <w:sz w:val="24"/>
          <w:szCs w:val="24"/>
        </w:rPr>
        <w:t xml:space="preserve">nadmierna apatia lub </w:t>
      </w:r>
      <w:r>
        <w:rPr>
          <w:spacing w:val="-2"/>
          <w:sz w:val="24"/>
          <w:szCs w:val="24"/>
        </w:rPr>
        <w:t>agresja,</w:t>
      </w:r>
    </w:p>
    <w:p w:rsidR="00975BBA" w:rsidRDefault="00975BBA" w:rsidP="00722E26">
      <w:pPr>
        <w:pStyle w:val="Akapitzlist"/>
        <w:numPr>
          <w:ilvl w:val="2"/>
          <w:numId w:val="4"/>
        </w:numPr>
        <w:tabs>
          <w:tab w:val="left" w:pos="426"/>
        </w:tabs>
        <w:spacing w:before="138"/>
        <w:ind w:left="426" w:hanging="426"/>
        <w:rPr>
          <w:sz w:val="24"/>
          <w:szCs w:val="24"/>
        </w:rPr>
      </w:pPr>
      <w:r>
        <w:rPr>
          <w:sz w:val="24"/>
          <w:szCs w:val="24"/>
        </w:rPr>
        <w:t>noszenie</w:t>
      </w:r>
      <w:r>
        <w:rPr>
          <w:spacing w:val="-3"/>
          <w:sz w:val="24"/>
          <w:szCs w:val="24"/>
        </w:rPr>
        <w:t xml:space="preserve"> </w:t>
      </w:r>
      <w:r>
        <w:rPr>
          <w:sz w:val="24"/>
          <w:szCs w:val="24"/>
        </w:rPr>
        <w:t>ciemnych</w:t>
      </w:r>
      <w:r>
        <w:rPr>
          <w:spacing w:val="-3"/>
          <w:sz w:val="24"/>
          <w:szCs w:val="24"/>
        </w:rPr>
        <w:t xml:space="preserve"> </w:t>
      </w:r>
      <w:r>
        <w:rPr>
          <w:sz w:val="24"/>
          <w:szCs w:val="24"/>
        </w:rPr>
        <w:t>okularów,</w:t>
      </w:r>
      <w:r>
        <w:rPr>
          <w:spacing w:val="-2"/>
          <w:sz w:val="24"/>
          <w:szCs w:val="24"/>
        </w:rPr>
        <w:t xml:space="preserve"> </w:t>
      </w:r>
      <w:r>
        <w:rPr>
          <w:sz w:val="24"/>
          <w:szCs w:val="24"/>
        </w:rPr>
        <w:t>także</w:t>
      </w:r>
      <w:r>
        <w:rPr>
          <w:spacing w:val="-3"/>
          <w:sz w:val="24"/>
          <w:szCs w:val="24"/>
        </w:rPr>
        <w:t xml:space="preserve"> </w:t>
      </w:r>
      <w:r>
        <w:rPr>
          <w:sz w:val="24"/>
          <w:szCs w:val="24"/>
        </w:rPr>
        <w:t>przy</w:t>
      </w:r>
      <w:r>
        <w:rPr>
          <w:spacing w:val="-3"/>
          <w:sz w:val="24"/>
          <w:szCs w:val="24"/>
        </w:rPr>
        <w:t xml:space="preserve"> </w:t>
      </w:r>
      <w:r>
        <w:rPr>
          <w:sz w:val="24"/>
          <w:szCs w:val="24"/>
        </w:rPr>
        <w:t>braku</w:t>
      </w:r>
      <w:r>
        <w:rPr>
          <w:spacing w:val="-2"/>
          <w:sz w:val="24"/>
          <w:szCs w:val="24"/>
        </w:rPr>
        <w:t xml:space="preserve"> słońca.</w:t>
      </w:r>
    </w:p>
    <w:p w:rsidR="00975BBA" w:rsidRDefault="00975BBA" w:rsidP="00975BBA">
      <w:pPr>
        <w:pStyle w:val="Tekstpodstawowy"/>
        <w:spacing w:before="63"/>
      </w:pPr>
    </w:p>
    <w:p w:rsidR="00975BBA" w:rsidRDefault="00975BBA" w:rsidP="00722E26">
      <w:pPr>
        <w:pStyle w:val="Tekstpodstawowy"/>
        <w:jc w:val="both"/>
      </w:pPr>
      <w:r>
        <w:t>Wzmożony</w:t>
      </w:r>
      <w:r>
        <w:rPr>
          <w:spacing w:val="-4"/>
        </w:rPr>
        <w:t xml:space="preserve"> </w:t>
      </w:r>
      <w:r>
        <w:t>nacisk</w:t>
      </w:r>
      <w:r>
        <w:rPr>
          <w:spacing w:val="-4"/>
        </w:rPr>
        <w:t xml:space="preserve"> </w:t>
      </w:r>
      <w:r>
        <w:t>na</w:t>
      </w:r>
      <w:r>
        <w:rPr>
          <w:spacing w:val="-4"/>
        </w:rPr>
        <w:t xml:space="preserve"> </w:t>
      </w:r>
      <w:r>
        <w:t>obserwację</w:t>
      </w:r>
      <w:r>
        <w:rPr>
          <w:spacing w:val="-4"/>
        </w:rPr>
        <w:t xml:space="preserve"> </w:t>
      </w:r>
      <w:r>
        <w:t>symptomów</w:t>
      </w:r>
      <w:r>
        <w:rPr>
          <w:spacing w:val="-4"/>
        </w:rPr>
        <w:t xml:space="preserve"> </w:t>
      </w:r>
      <w:r>
        <w:t>i</w:t>
      </w:r>
      <w:r>
        <w:rPr>
          <w:spacing w:val="-4"/>
        </w:rPr>
        <w:t xml:space="preserve"> </w:t>
      </w:r>
      <w:r>
        <w:t>zachowania</w:t>
      </w:r>
      <w:r>
        <w:rPr>
          <w:spacing w:val="-4"/>
        </w:rPr>
        <w:t xml:space="preserve"> </w:t>
      </w:r>
      <w:r>
        <w:t>dziecka,</w:t>
      </w:r>
      <w:r>
        <w:rPr>
          <w:spacing w:val="-4"/>
        </w:rPr>
        <w:t xml:space="preserve"> </w:t>
      </w:r>
      <w:r>
        <w:t>jeśli</w:t>
      </w:r>
      <w:r>
        <w:rPr>
          <w:spacing w:val="-4"/>
        </w:rPr>
        <w:t xml:space="preserve"> </w:t>
      </w:r>
      <w:r>
        <w:t>pracujemy</w:t>
      </w:r>
      <w:r>
        <w:rPr>
          <w:spacing w:val="-4"/>
        </w:rPr>
        <w:t xml:space="preserve"> </w:t>
      </w:r>
      <w:r>
        <w:t>z dzieckiem  niewerbalnym.</w:t>
      </w:r>
    </w:p>
    <w:p w:rsidR="00975BBA" w:rsidRDefault="00975BBA" w:rsidP="00722E26">
      <w:pPr>
        <w:pStyle w:val="Nagwek2"/>
        <w:numPr>
          <w:ilvl w:val="0"/>
          <w:numId w:val="2"/>
        </w:numPr>
        <w:tabs>
          <w:tab w:val="left" w:pos="426"/>
        </w:tabs>
        <w:spacing w:before="91"/>
        <w:ind w:hanging="892"/>
      </w:pPr>
      <w:r>
        <w:rPr>
          <w:u w:val="single"/>
        </w:rPr>
        <w:t xml:space="preserve">Przemoc </w:t>
      </w:r>
      <w:r>
        <w:rPr>
          <w:spacing w:val="-2"/>
          <w:u w:val="single"/>
        </w:rPr>
        <w:t>psychiczna</w:t>
      </w:r>
    </w:p>
    <w:p w:rsidR="00975BBA" w:rsidRDefault="00975BBA" w:rsidP="00975BBA">
      <w:pPr>
        <w:pStyle w:val="Tekstpodstawowy"/>
        <w:spacing w:before="61"/>
        <w:rPr>
          <w:b/>
        </w:rPr>
      </w:pPr>
    </w:p>
    <w:p w:rsidR="00975BBA" w:rsidRDefault="00975BBA" w:rsidP="00722E26">
      <w:pPr>
        <w:pStyle w:val="Tekstpodstawowy"/>
        <w:spacing w:before="1"/>
      </w:pPr>
      <w:r>
        <w:t>Chroniczna,</w:t>
      </w:r>
      <w:r>
        <w:rPr>
          <w:spacing w:val="-5"/>
        </w:rPr>
        <w:t xml:space="preserve"> </w:t>
      </w:r>
      <w:r w:rsidR="008E69AC">
        <w:t>nie fizyczna</w:t>
      </w:r>
      <w:r>
        <w:t>,</w:t>
      </w:r>
      <w:r>
        <w:rPr>
          <w:spacing w:val="-5"/>
        </w:rPr>
        <w:t xml:space="preserve"> </w:t>
      </w:r>
      <w:r>
        <w:t>szkodliwa</w:t>
      </w:r>
      <w:r>
        <w:rPr>
          <w:spacing w:val="-5"/>
        </w:rPr>
        <w:t xml:space="preserve"> </w:t>
      </w:r>
      <w:r>
        <w:t>interakcja</w:t>
      </w:r>
      <w:r>
        <w:rPr>
          <w:spacing w:val="-5"/>
        </w:rPr>
        <w:t xml:space="preserve"> </w:t>
      </w:r>
      <w:r>
        <w:t>pomiędzy</w:t>
      </w:r>
      <w:r>
        <w:rPr>
          <w:spacing w:val="-5"/>
        </w:rPr>
        <w:t xml:space="preserve"> </w:t>
      </w:r>
      <w:r>
        <w:t>dzieckiem</w:t>
      </w:r>
      <w:r>
        <w:rPr>
          <w:spacing w:val="-5"/>
        </w:rPr>
        <w:t xml:space="preserve"> </w:t>
      </w:r>
      <w:r>
        <w:t>a</w:t>
      </w:r>
      <w:r>
        <w:rPr>
          <w:spacing w:val="-5"/>
        </w:rPr>
        <w:t xml:space="preserve"> </w:t>
      </w:r>
      <w:r>
        <w:t>osobą</w:t>
      </w:r>
      <w:r>
        <w:rPr>
          <w:spacing w:val="-5"/>
        </w:rPr>
        <w:t xml:space="preserve"> </w:t>
      </w:r>
      <w:r>
        <w:t>dorosłą, obejmująca zarówno działania jak i zaniechania.</w:t>
      </w:r>
    </w:p>
    <w:p w:rsidR="00975BBA" w:rsidRDefault="00975BBA" w:rsidP="00722E26">
      <w:pPr>
        <w:pStyle w:val="Tekstpodstawowy"/>
        <w:spacing w:before="200"/>
      </w:pPr>
      <w:r>
        <w:t xml:space="preserve">Formy przemocy </w:t>
      </w:r>
      <w:r>
        <w:rPr>
          <w:spacing w:val="-2"/>
        </w:rPr>
        <w:t>psychicznej:</w:t>
      </w:r>
    </w:p>
    <w:p w:rsidR="00975BBA" w:rsidRDefault="00975BBA" w:rsidP="00975BBA">
      <w:pPr>
        <w:pStyle w:val="Tekstpodstawowy"/>
        <w:spacing w:before="61"/>
      </w:pPr>
    </w:p>
    <w:p w:rsidR="00975BBA" w:rsidRDefault="00975BBA" w:rsidP="00722E26">
      <w:pPr>
        <w:pStyle w:val="Akapitzlist"/>
        <w:numPr>
          <w:ilvl w:val="0"/>
          <w:numId w:val="6"/>
        </w:numPr>
        <w:spacing w:before="1"/>
        <w:ind w:left="426" w:hanging="426"/>
        <w:rPr>
          <w:sz w:val="24"/>
          <w:szCs w:val="24"/>
        </w:rPr>
      </w:pPr>
      <w:r>
        <w:rPr>
          <w:sz w:val="24"/>
          <w:szCs w:val="24"/>
        </w:rPr>
        <w:t xml:space="preserve">Niedostępność </w:t>
      </w:r>
      <w:r>
        <w:rPr>
          <w:spacing w:val="-2"/>
          <w:sz w:val="24"/>
          <w:szCs w:val="24"/>
        </w:rPr>
        <w:t>emocjonalna</w:t>
      </w:r>
    </w:p>
    <w:p w:rsidR="00975BBA" w:rsidRDefault="00975BBA" w:rsidP="00722E26">
      <w:pPr>
        <w:pStyle w:val="Akapitzlist"/>
        <w:numPr>
          <w:ilvl w:val="0"/>
          <w:numId w:val="6"/>
        </w:numPr>
        <w:spacing w:before="138"/>
        <w:ind w:left="426" w:hanging="426"/>
        <w:rPr>
          <w:sz w:val="24"/>
          <w:szCs w:val="24"/>
        </w:rPr>
      </w:pPr>
      <w:r>
        <w:rPr>
          <w:sz w:val="24"/>
          <w:szCs w:val="24"/>
        </w:rPr>
        <w:lastRenderedPageBreak/>
        <w:t xml:space="preserve">Zaniedbywanie </w:t>
      </w:r>
      <w:r>
        <w:rPr>
          <w:spacing w:val="-2"/>
          <w:sz w:val="24"/>
          <w:szCs w:val="24"/>
        </w:rPr>
        <w:t>emocjonalne</w:t>
      </w:r>
    </w:p>
    <w:p w:rsidR="00975BBA" w:rsidRDefault="00975BBA" w:rsidP="00722E26">
      <w:pPr>
        <w:pStyle w:val="Akapitzlist"/>
        <w:numPr>
          <w:ilvl w:val="0"/>
          <w:numId w:val="6"/>
        </w:numPr>
        <w:spacing w:before="139"/>
        <w:ind w:left="426" w:hanging="426"/>
        <w:rPr>
          <w:sz w:val="24"/>
          <w:szCs w:val="24"/>
        </w:rPr>
      </w:pPr>
      <w:r>
        <w:rPr>
          <w:sz w:val="24"/>
          <w:szCs w:val="24"/>
        </w:rPr>
        <w:t xml:space="preserve">Relacja z dzieckiem oparta na wrogości, obwinianiu, oczernianiu, </w:t>
      </w:r>
      <w:r>
        <w:rPr>
          <w:spacing w:val="-2"/>
          <w:sz w:val="24"/>
          <w:szCs w:val="24"/>
        </w:rPr>
        <w:t>odrzucaniu</w:t>
      </w:r>
    </w:p>
    <w:p w:rsidR="00975BBA" w:rsidRDefault="00975BBA" w:rsidP="00722E26">
      <w:pPr>
        <w:pStyle w:val="Akapitzlist"/>
        <w:numPr>
          <w:ilvl w:val="0"/>
          <w:numId w:val="6"/>
        </w:numPr>
        <w:spacing w:before="138"/>
        <w:ind w:left="426" w:hanging="426"/>
        <w:rPr>
          <w:sz w:val="24"/>
          <w:szCs w:val="24"/>
        </w:rPr>
      </w:pPr>
      <w:r>
        <w:rPr>
          <w:sz w:val="24"/>
          <w:szCs w:val="24"/>
        </w:rPr>
        <w:t xml:space="preserve">Nieodpowiedzialne rozwojowo lub niekonsekwentne interakcje z </w:t>
      </w:r>
      <w:r>
        <w:rPr>
          <w:spacing w:val="-2"/>
          <w:sz w:val="24"/>
          <w:szCs w:val="24"/>
        </w:rPr>
        <w:t>dzieckiem</w:t>
      </w:r>
    </w:p>
    <w:p w:rsidR="00975BBA" w:rsidRDefault="00975BBA" w:rsidP="00722E26">
      <w:pPr>
        <w:pStyle w:val="Akapitzlist"/>
        <w:numPr>
          <w:ilvl w:val="0"/>
          <w:numId w:val="6"/>
        </w:numPr>
        <w:spacing w:before="139" w:line="360" w:lineRule="auto"/>
        <w:ind w:left="426" w:right="203" w:hanging="426"/>
        <w:rPr>
          <w:sz w:val="24"/>
          <w:szCs w:val="24"/>
        </w:rPr>
      </w:pPr>
      <w:r>
        <w:rPr>
          <w:sz w:val="24"/>
          <w:szCs w:val="24"/>
        </w:rPr>
        <w:t>Niedostrzeganie</w:t>
      </w:r>
      <w:r>
        <w:rPr>
          <w:spacing w:val="-6"/>
          <w:sz w:val="24"/>
          <w:szCs w:val="24"/>
        </w:rPr>
        <w:t xml:space="preserve"> </w:t>
      </w:r>
      <w:r>
        <w:rPr>
          <w:sz w:val="24"/>
          <w:szCs w:val="24"/>
        </w:rPr>
        <w:t>lub</w:t>
      </w:r>
      <w:r>
        <w:rPr>
          <w:spacing w:val="-6"/>
          <w:sz w:val="24"/>
          <w:szCs w:val="24"/>
        </w:rPr>
        <w:t xml:space="preserve"> </w:t>
      </w:r>
      <w:r>
        <w:rPr>
          <w:sz w:val="24"/>
          <w:szCs w:val="24"/>
        </w:rPr>
        <w:t>nieuznawanie</w:t>
      </w:r>
      <w:r>
        <w:rPr>
          <w:spacing w:val="-6"/>
          <w:sz w:val="24"/>
          <w:szCs w:val="24"/>
        </w:rPr>
        <w:t xml:space="preserve"> </w:t>
      </w:r>
      <w:r>
        <w:rPr>
          <w:sz w:val="24"/>
          <w:szCs w:val="24"/>
        </w:rPr>
        <w:t>indywidualności</w:t>
      </w:r>
      <w:r>
        <w:rPr>
          <w:spacing w:val="-6"/>
          <w:sz w:val="24"/>
          <w:szCs w:val="24"/>
        </w:rPr>
        <w:t xml:space="preserve"> </w:t>
      </w:r>
      <w:r>
        <w:rPr>
          <w:sz w:val="24"/>
          <w:szCs w:val="24"/>
        </w:rPr>
        <w:t>dziecka</w:t>
      </w:r>
      <w:r>
        <w:rPr>
          <w:spacing w:val="-6"/>
          <w:sz w:val="24"/>
          <w:szCs w:val="24"/>
        </w:rPr>
        <w:t xml:space="preserve"> </w:t>
      </w:r>
      <w:r>
        <w:rPr>
          <w:sz w:val="24"/>
          <w:szCs w:val="24"/>
        </w:rPr>
        <w:t>i</w:t>
      </w:r>
      <w:r>
        <w:rPr>
          <w:spacing w:val="-6"/>
          <w:sz w:val="24"/>
          <w:szCs w:val="24"/>
        </w:rPr>
        <w:t xml:space="preserve"> </w:t>
      </w:r>
      <w:r>
        <w:rPr>
          <w:sz w:val="24"/>
          <w:szCs w:val="24"/>
        </w:rPr>
        <w:t>granic</w:t>
      </w:r>
      <w:r>
        <w:rPr>
          <w:spacing w:val="-6"/>
          <w:sz w:val="24"/>
          <w:szCs w:val="24"/>
        </w:rPr>
        <w:t xml:space="preserve"> </w:t>
      </w:r>
      <w:r>
        <w:rPr>
          <w:sz w:val="24"/>
          <w:szCs w:val="24"/>
        </w:rPr>
        <w:t>psychicznych pomiędzy osobą dorosłą a dzieckiem.</w:t>
      </w:r>
    </w:p>
    <w:p w:rsidR="00975BBA" w:rsidRDefault="00975BBA" w:rsidP="00722E26">
      <w:pPr>
        <w:pStyle w:val="Tekstpodstawowy"/>
        <w:spacing w:before="200"/>
      </w:pPr>
      <w:r>
        <w:t xml:space="preserve">Objawy przemocy </w:t>
      </w:r>
      <w:r>
        <w:rPr>
          <w:spacing w:val="-2"/>
        </w:rPr>
        <w:t>psychicznej:</w:t>
      </w:r>
    </w:p>
    <w:p w:rsidR="00975BBA" w:rsidRDefault="00975BBA" w:rsidP="00975BBA">
      <w:pPr>
        <w:pStyle w:val="Tekstpodstawowy"/>
        <w:spacing w:before="62"/>
      </w:pPr>
    </w:p>
    <w:p w:rsidR="00975BBA" w:rsidRDefault="00975BBA" w:rsidP="00722E26">
      <w:pPr>
        <w:pStyle w:val="Akapitzlist"/>
        <w:numPr>
          <w:ilvl w:val="0"/>
          <w:numId w:val="8"/>
        </w:numPr>
        <w:tabs>
          <w:tab w:val="left" w:pos="426"/>
        </w:tabs>
        <w:ind w:left="426" w:hanging="426"/>
        <w:rPr>
          <w:sz w:val="24"/>
          <w:szCs w:val="24"/>
        </w:rPr>
      </w:pPr>
      <w:r>
        <w:rPr>
          <w:sz w:val="24"/>
          <w:szCs w:val="24"/>
        </w:rPr>
        <w:t xml:space="preserve">zaburzenia mowy (wynikające z napięcia </w:t>
      </w:r>
      <w:r>
        <w:rPr>
          <w:spacing w:val="-2"/>
          <w:sz w:val="24"/>
          <w:szCs w:val="24"/>
        </w:rPr>
        <w:t>nerwowego),</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psychosomatyczne (bóle jelitowo– żołądkowe, bóle i zawroty </w:t>
      </w:r>
      <w:r>
        <w:rPr>
          <w:spacing w:val="-2"/>
          <w:sz w:val="24"/>
          <w:szCs w:val="24"/>
        </w:rPr>
        <w:t>głowy),</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 xml:space="preserve">moczenie i zanieczyszczanie </w:t>
      </w:r>
      <w:r>
        <w:rPr>
          <w:spacing w:val="-5"/>
          <w:sz w:val="24"/>
          <w:szCs w:val="24"/>
        </w:rPr>
        <w:t>się</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bóle mięśni, nadmierna potliwość, zaburzenia </w:t>
      </w:r>
      <w:r>
        <w:rPr>
          <w:spacing w:val="-4"/>
          <w:sz w:val="24"/>
          <w:szCs w:val="24"/>
        </w:rPr>
        <w:t>snu,</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 xml:space="preserve">brak poczucia pewności siebie, niska samoocena, </w:t>
      </w:r>
      <w:r>
        <w:rPr>
          <w:spacing w:val="-2"/>
          <w:sz w:val="24"/>
          <w:szCs w:val="24"/>
        </w:rPr>
        <w:t>wycofanie,</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depresja, fobie, </w:t>
      </w:r>
      <w:r>
        <w:rPr>
          <w:spacing w:val="-2"/>
          <w:sz w:val="24"/>
          <w:szCs w:val="24"/>
        </w:rPr>
        <w:t>lęki,</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 xml:space="preserve">zachowanie </w:t>
      </w:r>
      <w:r>
        <w:rPr>
          <w:spacing w:val="-2"/>
          <w:sz w:val="24"/>
          <w:szCs w:val="24"/>
        </w:rPr>
        <w:t>destrukcyjne,</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kłopoty z kontrolą </w:t>
      </w:r>
      <w:r>
        <w:rPr>
          <w:spacing w:val="-2"/>
          <w:sz w:val="24"/>
          <w:szCs w:val="24"/>
        </w:rPr>
        <w:t>emocji,</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poczucie</w:t>
      </w:r>
      <w:r>
        <w:rPr>
          <w:spacing w:val="-3"/>
          <w:sz w:val="24"/>
          <w:szCs w:val="24"/>
        </w:rPr>
        <w:t xml:space="preserve"> </w:t>
      </w:r>
      <w:r>
        <w:rPr>
          <w:sz w:val="24"/>
          <w:szCs w:val="24"/>
        </w:rPr>
        <w:t>krzywdy</w:t>
      </w:r>
      <w:r>
        <w:rPr>
          <w:spacing w:val="-3"/>
          <w:sz w:val="24"/>
          <w:szCs w:val="24"/>
        </w:rPr>
        <w:t xml:space="preserve"> </w:t>
      </w:r>
      <w:r>
        <w:rPr>
          <w:sz w:val="24"/>
          <w:szCs w:val="24"/>
        </w:rPr>
        <w:t>i</w:t>
      </w:r>
      <w:r>
        <w:rPr>
          <w:spacing w:val="-2"/>
          <w:sz w:val="24"/>
          <w:szCs w:val="24"/>
        </w:rPr>
        <w:t xml:space="preserve"> </w:t>
      </w:r>
      <w:r>
        <w:rPr>
          <w:sz w:val="24"/>
          <w:szCs w:val="24"/>
        </w:rPr>
        <w:t>winy,</w:t>
      </w:r>
      <w:r>
        <w:rPr>
          <w:spacing w:val="-3"/>
          <w:sz w:val="24"/>
          <w:szCs w:val="24"/>
        </w:rPr>
        <w:t xml:space="preserve"> </w:t>
      </w:r>
      <w:r>
        <w:rPr>
          <w:sz w:val="24"/>
          <w:szCs w:val="24"/>
        </w:rPr>
        <w:t>nieufność</w:t>
      </w:r>
      <w:r>
        <w:rPr>
          <w:spacing w:val="-3"/>
          <w:sz w:val="24"/>
          <w:szCs w:val="24"/>
        </w:rPr>
        <w:t xml:space="preserve"> </w:t>
      </w:r>
      <w:r>
        <w:rPr>
          <w:sz w:val="24"/>
          <w:szCs w:val="24"/>
        </w:rPr>
        <w:t>do</w:t>
      </w:r>
      <w:r>
        <w:rPr>
          <w:spacing w:val="-2"/>
          <w:sz w:val="24"/>
          <w:szCs w:val="24"/>
        </w:rPr>
        <w:t xml:space="preserve"> innych,</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problemy szkolne, zachowania agresywne w stosunku do innych </w:t>
      </w:r>
      <w:r>
        <w:rPr>
          <w:spacing w:val="-2"/>
          <w:sz w:val="24"/>
          <w:szCs w:val="24"/>
        </w:rPr>
        <w:t>osób.</w:t>
      </w:r>
    </w:p>
    <w:p w:rsidR="00975BBA" w:rsidRDefault="00975BBA" w:rsidP="00975BBA">
      <w:pPr>
        <w:pStyle w:val="Akapitzlist"/>
        <w:tabs>
          <w:tab w:val="left" w:pos="836"/>
        </w:tabs>
        <w:spacing w:before="139"/>
        <w:ind w:firstLine="0"/>
        <w:rPr>
          <w:sz w:val="24"/>
          <w:szCs w:val="24"/>
        </w:rPr>
      </w:pPr>
    </w:p>
    <w:p w:rsidR="00975BBA" w:rsidRDefault="00975BBA" w:rsidP="00722E26">
      <w:pPr>
        <w:pStyle w:val="Nagwek2"/>
        <w:numPr>
          <w:ilvl w:val="0"/>
          <w:numId w:val="2"/>
        </w:numPr>
        <w:tabs>
          <w:tab w:val="left" w:pos="426"/>
        </w:tabs>
        <w:ind w:hanging="892"/>
      </w:pPr>
      <w:r>
        <w:rPr>
          <w:u w:val="single"/>
        </w:rPr>
        <w:t>Wykorzystanie</w:t>
      </w:r>
      <w:r>
        <w:rPr>
          <w:spacing w:val="-9"/>
          <w:u w:val="single"/>
        </w:rPr>
        <w:t xml:space="preserve"> </w:t>
      </w:r>
      <w:r>
        <w:rPr>
          <w:spacing w:val="-2"/>
          <w:u w:val="single"/>
        </w:rPr>
        <w:t>seksualne</w:t>
      </w:r>
    </w:p>
    <w:p w:rsidR="00975BBA" w:rsidRDefault="00975BBA" w:rsidP="00975BBA">
      <w:pPr>
        <w:pStyle w:val="Tekstpodstawowy"/>
        <w:spacing w:before="62"/>
        <w:rPr>
          <w:b/>
        </w:rPr>
      </w:pPr>
    </w:p>
    <w:p w:rsidR="00975BBA" w:rsidRDefault="00975BBA" w:rsidP="008E69AC">
      <w:pPr>
        <w:pStyle w:val="Tekstpodstawowy"/>
        <w:ind w:right="-1"/>
        <w:jc w:val="both"/>
      </w:pPr>
      <w:r>
        <w:t>Włączanie dziecka w aktywność seksualną, której nie jest ono w stanie w pełni zrozumieć i</w:t>
      </w:r>
      <w:r>
        <w:rPr>
          <w:spacing w:val="-2"/>
        </w:rPr>
        <w:t xml:space="preserve"> </w:t>
      </w:r>
      <w:r>
        <w:t>udzielić</w:t>
      </w:r>
      <w:r>
        <w:rPr>
          <w:spacing w:val="-1"/>
        </w:rPr>
        <w:t xml:space="preserve"> </w:t>
      </w:r>
      <w:r>
        <w:t>na</w:t>
      </w:r>
      <w:r>
        <w:rPr>
          <w:spacing w:val="-1"/>
        </w:rPr>
        <w:t xml:space="preserve"> </w:t>
      </w:r>
      <w:r>
        <w:t>nią</w:t>
      </w:r>
      <w:r>
        <w:rPr>
          <w:spacing w:val="-1"/>
        </w:rPr>
        <w:t xml:space="preserve"> </w:t>
      </w:r>
      <w:r>
        <w:t>świadomej</w:t>
      </w:r>
      <w:r>
        <w:rPr>
          <w:spacing w:val="-2"/>
        </w:rPr>
        <w:t xml:space="preserve"> </w:t>
      </w:r>
      <w:r>
        <w:t>zgody,</w:t>
      </w:r>
      <w:r>
        <w:rPr>
          <w:spacing w:val="-1"/>
        </w:rPr>
        <w:t xml:space="preserve"> </w:t>
      </w:r>
      <w:r>
        <w:t>i/lub</w:t>
      </w:r>
      <w:r>
        <w:rPr>
          <w:spacing w:val="-1"/>
        </w:rPr>
        <w:t xml:space="preserve"> </w:t>
      </w:r>
      <w:r>
        <w:t>na</w:t>
      </w:r>
      <w:r>
        <w:rPr>
          <w:spacing w:val="-1"/>
        </w:rPr>
        <w:t xml:space="preserve"> </w:t>
      </w:r>
      <w:r>
        <w:t>którą</w:t>
      </w:r>
      <w:r>
        <w:rPr>
          <w:spacing w:val="-2"/>
        </w:rPr>
        <w:t xml:space="preserve"> </w:t>
      </w:r>
      <w:r>
        <w:t>nie</w:t>
      </w:r>
      <w:r>
        <w:rPr>
          <w:spacing w:val="-1"/>
        </w:rPr>
        <w:t xml:space="preserve"> </w:t>
      </w:r>
      <w:r>
        <w:t>jest</w:t>
      </w:r>
      <w:r>
        <w:rPr>
          <w:spacing w:val="-1"/>
        </w:rPr>
        <w:t xml:space="preserve"> </w:t>
      </w:r>
      <w:r>
        <w:t>odpowiednio</w:t>
      </w:r>
      <w:r>
        <w:rPr>
          <w:spacing w:val="-1"/>
        </w:rPr>
        <w:t xml:space="preserve"> </w:t>
      </w:r>
      <w:r>
        <w:t>dojrzałe</w:t>
      </w:r>
      <w:r>
        <w:rPr>
          <w:spacing w:val="-1"/>
        </w:rPr>
        <w:t xml:space="preserve"> </w:t>
      </w:r>
      <w:r>
        <w:rPr>
          <w:spacing w:val="-2"/>
        </w:rPr>
        <w:t>rozwojowo</w:t>
      </w:r>
    </w:p>
    <w:p w:rsidR="00975BBA" w:rsidRDefault="00975BBA" w:rsidP="00722E26">
      <w:pPr>
        <w:pStyle w:val="Tekstpodstawowy"/>
        <w:ind w:right="111"/>
        <w:jc w:val="both"/>
        <w:rPr>
          <w:spacing w:val="-2"/>
        </w:rPr>
      </w:pPr>
      <w:r>
        <w:t>i nie może się zgodzić w ważny prawnie sposób i/lub która jest niezgodna z normami prawnymi lub obyczajowymi, społecznymi. Z wykorzystaniem seksualnym mamy do czynienia,</w:t>
      </w:r>
      <w:r>
        <w:rPr>
          <w:spacing w:val="60"/>
          <w:w w:val="150"/>
        </w:rPr>
        <w:t xml:space="preserve"> </w:t>
      </w:r>
      <w:r>
        <w:t>gdy</w:t>
      </w:r>
      <w:r>
        <w:rPr>
          <w:spacing w:val="60"/>
          <w:w w:val="150"/>
        </w:rPr>
        <w:t xml:space="preserve"> </w:t>
      </w:r>
      <w:r>
        <w:t>taka</w:t>
      </w:r>
      <w:r>
        <w:rPr>
          <w:spacing w:val="60"/>
          <w:w w:val="150"/>
        </w:rPr>
        <w:t xml:space="preserve"> </w:t>
      </w:r>
      <w:r>
        <w:t>aktywność</w:t>
      </w:r>
      <w:r>
        <w:rPr>
          <w:spacing w:val="60"/>
          <w:w w:val="150"/>
        </w:rPr>
        <w:t xml:space="preserve">  </w:t>
      </w:r>
      <w:r>
        <w:t>(np.</w:t>
      </w:r>
      <w:r>
        <w:rPr>
          <w:spacing w:val="60"/>
          <w:w w:val="150"/>
        </w:rPr>
        <w:t xml:space="preserve"> </w:t>
      </w:r>
      <w:r>
        <w:t>prezentowanie</w:t>
      </w:r>
      <w:r>
        <w:rPr>
          <w:spacing w:val="75"/>
        </w:rPr>
        <w:t xml:space="preserve"> </w:t>
      </w:r>
      <w:r>
        <w:t>treści</w:t>
      </w:r>
      <w:r>
        <w:rPr>
          <w:spacing w:val="75"/>
        </w:rPr>
        <w:t xml:space="preserve"> </w:t>
      </w:r>
      <w:r>
        <w:t>o</w:t>
      </w:r>
      <w:r>
        <w:rPr>
          <w:spacing w:val="75"/>
        </w:rPr>
        <w:t xml:space="preserve"> </w:t>
      </w:r>
      <w:r>
        <w:t>tematyce</w:t>
      </w:r>
      <w:r>
        <w:rPr>
          <w:spacing w:val="75"/>
        </w:rPr>
        <w:t xml:space="preserve"> </w:t>
      </w:r>
      <w:r>
        <w:rPr>
          <w:spacing w:val="-2"/>
        </w:rPr>
        <w:t>pornograficznej</w:t>
      </w:r>
    </w:p>
    <w:p w:rsidR="00975BBA" w:rsidRDefault="00975BBA" w:rsidP="00722E26">
      <w:pPr>
        <w:pStyle w:val="Tekstpodstawowy"/>
        <w:spacing w:before="77"/>
        <w:ind w:right="-1"/>
        <w:jc w:val="both"/>
      </w:pPr>
      <w:r>
        <w:t>robienie zdjęć lub filmów z udziałem dziecka bez odzieży,</w:t>
      </w:r>
      <w:r>
        <w:rPr>
          <w:spacing w:val="40"/>
        </w:rPr>
        <w:t xml:space="preserve"> </w:t>
      </w:r>
      <w:r>
        <w:t>komentowanie dziecka</w:t>
      </w:r>
      <w:r>
        <w:rPr>
          <w:spacing w:val="-4"/>
        </w:rPr>
        <w:t xml:space="preserve"> </w:t>
      </w:r>
      <w:r>
        <w:t>w</w:t>
      </w:r>
      <w:r>
        <w:rPr>
          <w:spacing w:val="-4"/>
        </w:rPr>
        <w:t xml:space="preserve"> </w:t>
      </w:r>
      <w:r>
        <w:t>sposób erotyczny, proponowanie relacji intymnych, dotykanie</w:t>
      </w:r>
      <w:r>
        <w:rPr>
          <w:spacing w:val="-6"/>
        </w:rPr>
        <w:t xml:space="preserve"> </w:t>
      </w:r>
      <w:r>
        <w:t>w</w:t>
      </w:r>
      <w:r>
        <w:rPr>
          <w:spacing w:val="-6"/>
        </w:rPr>
        <w:t xml:space="preserve"> </w:t>
      </w:r>
      <w:r>
        <w:t>miejscach</w:t>
      </w:r>
      <w:r>
        <w:rPr>
          <w:spacing w:val="-6"/>
        </w:rPr>
        <w:t xml:space="preserve"> </w:t>
      </w:r>
      <w:r>
        <w:t>intymnych,</w:t>
      </w:r>
      <w:r>
        <w:rPr>
          <w:spacing w:val="-6"/>
        </w:rPr>
        <w:t xml:space="preserve"> </w:t>
      </w:r>
      <w:r>
        <w:t>zmuszanie</w:t>
      </w:r>
      <w:r>
        <w:rPr>
          <w:spacing w:val="-6"/>
        </w:rPr>
        <w:t xml:space="preserve"> </w:t>
      </w:r>
      <w:r>
        <w:t>do oglądania nagości i/lub dotykania przez dziecko, ocieranie, kontakty oralne) wystąpi między dzieckiem a dorosłym lub dzieckiem a innym dzieckiem, jeśli te osoby ze względu na wiek bądź stopień rozwoju pozostają w relacji opieki, zależności i władzy.</w:t>
      </w:r>
    </w:p>
    <w:p w:rsidR="00975BBA" w:rsidRDefault="00975BBA" w:rsidP="00497B7E">
      <w:pPr>
        <w:pStyle w:val="Tekstpodstawowy"/>
        <w:spacing w:before="200"/>
        <w:jc w:val="both"/>
        <w:rPr>
          <w:spacing w:val="-2"/>
        </w:rPr>
      </w:pPr>
      <w:r>
        <w:t xml:space="preserve">Konsekwencje przemocy </w:t>
      </w:r>
      <w:r>
        <w:rPr>
          <w:spacing w:val="-2"/>
        </w:rPr>
        <w:t>seksualnej:</w:t>
      </w:r>
    </w:p>
    <w:p w:rsidR="00975BBA" w:rsidRDefault="00975BBA" w:rsidP="00497B7E">
      <w:pPr>
        <w:pStyle w:val="Tekstpodstawowy"/>
      </w:pPr>
      <w:r>
        <w:rPr>
          <w:spacing w:val="-2"/>
        </w:rPr>
        <w:t>Somatyczne:</w:t>
      </w:r>
    </w:p>
    <w:p w:rsidR="00975BBA" w:rsidRDefault="00975BBA" w:rsidP="00975BBA">
      <w:pPr>
        <w:pStyle w:val="Tekstpodstawowy"/>
        <w:spacing w:before="62"/>
      </w:pPr>
    </w:p>
    <w:p w:rsidR="00975BBA" w:rsidRDefault="00975BBA" w:rsidP="00F87A61">
      <w:pPr>
        <w:pStyle w:val="Akapitzlist"/>
        <w:numPr>
          <w:ilvl w:val="0"/>
          <w:numId w:val="10"/>
        </w:numPr>
        <w:tabs>
          <w:tab w:val="left" w:pos="426"/>
        </w:tabs>
        <w:ind w:left="836" w:hanging="836"/>
        <w:rPr>
          <w:sz w:val="24"/>
          <w:szCs w:val="24"/>
        </w:rPr>
      </w:pPr>
      <w:r>
        <w:rPr>
          <w:sz w:val="24"/>
          <w:szCs w:val="24"/>
        </w:rPr>
        <w:t xml:space="preserve">infekcje dróg moczowo - płciowych bez podłoża </w:t>
      </w:r>
      <w:r>
        <w:rPr>
          <w:spacing w:val="-2"/>
          <w:sz w:val="24"/>
          <w:szCs w:val="24"/>
        </w:rPr>
        <w:t>organicznego,</w:t>
      </w:r>
    </w:p>
    <w:p w:rsidR="00975BBA" w:rsidRDefault="00975BBA" w:rsidP="00F87A61">
      <w:pPr>
        <w:pStyle w:val="Akapitzlist"/>
        <w:numPr>
          <w:ilvl w:val="0"/>
          <w:numId w:val="10"/>
        </w:numPr>
        <w:tabs>
          <w:tab w:val="left" w:pos="426"/>
        </w:tabs>
        <w:spacing w:before="138" w:line="360" w:lineRule="auto"/>
        <w:ind w:left="426" w:hanging="426"/>
        <w:rPr>
          <w:sz w:val="24"/>
          <w:szCs w:val="24"/>
        </w:rPr>
      </w:pPr>
      <w:r>
        <w:rPr>
          <w:sz w:val="24"/>
          <w:szCs w:val="24"/>
        </w:rPr>
        <w:t>urazy</w:t>
      </w:r>
      <w:r>
        <w:rPr>
          <w:spacing w:val="-7"/>
          <w:sz w:val="24"/>
          <w:szCs w:val="24"/>
        </w:rPr>
        <w:t xml:space="preserve"> </w:t>
      </w:r>
      <w:r>
        <w:rPr>
          <w:sz w:val="24"/>
          <w:szCs w:val="24"/>
        </w:rPr>
        <w:t>zewnętrznych</w:t>
      </w:r>
      <w:r>
        <w:rPr>
          <w:spacing w:val="-7"/>
          <w:sz w:val="24"/>
          <w:szCs w:val="24"/>
        </w:rPr>
        <w:t xml:space="preserve"> </w:t>
      </w:r>
      <w:r>
        <w:rPr>
          <w:sz w:val="24"/>
          <w:szCs w:val="24"/>
        </w:rPr>
        <w:t>narządów</w:t>
      </w:r>
      <w:r>
        <w:rPr>
          <w:spacing w:val="-7"/>
          <w:sz w:val="24"/>
          <w:szCs w:val="24"/>
        </w:rPr>
        <w:t xml:space="preserve"> </w:t>
      </w:r>
      <w:r>
        <w:rPr>
          <w:sz w:val="24"/>
          <w:szCs w:val="24"/>
        </w:rPr>
        <w:t>płciowych:</w:t>
      </w:r>
      <w:r>
        <w:rPr>
          <w:spacing w:val="-7"/>
          <w:sz w:val="24"/>
          <w:szCs w:val="24"/>
        </w:rPr>
        <w:t xml:space="preserve"> </w:t>
      </w:r>
      <w:r>
        <w:rPr>
          <w:sz w:val="24"/>
          <w:szCs w:val="24"/>
        </w:rPr>
        <w:t>zaczerwienienia,</w:t>
      </w:r>
      <w:r>
        <w:rPr>
          <w:spacing w:val="-7"/>
          <w:sz w:val="24"/>
          <w:szCs w:val="24"/>
        </w:rPr>
        <w:t xml:space="preserve"> </w:t>
      </w:r>
      <w:r>
        <w:rPr>
          <w:sz w:val="24"/>
          <w:szCs w:val="24"/>
        </w:rPr>
        <w:t>otarcia</w:t>
      </w:r>
      <w:r>
        <w:rPr>
          <w:spacing w:val="-7"/>
          <w:sz w:val="24"/>
          <w:szCs w:val="24"/>
        </w:rPr>
        <w:t xml:space="preserve"> </w:t>
      </w:r>
      <w:r>
        <w:rPr>
          <w:sz w:val="24"/>
          <w:szCs w:val="24"/>
        </w:rPr>
        <w:t>naskórka,</w:t>
      </w:r>
      <w:r w:rsidR="00F87A61">
        <w:rPr>
          <w:sz w:val="24"/>
          <w:szCs w:val="24"/>
        </w:rPr>
        <w:t xml:space="preserve"> </w:t>
      </w:r>
      <w:r>
        <w:rPr>
          <w:spacing w:val="-2"/>
          <w:sz w:val="24"/>
          <w:szCs w:val="24"/>
        </w:rPr>
        <w:t>bolesność,</w:t>
      </w:r>
    </w:p>
    <w:p w:rsidR="00975BBA" w:rsidRDefault="00975BBA" w:rsidP="00F87A61">
      <w:pPr>
        <w:pStyle w:val="Akapitzlist"/>
        <w:numPr>
          <w:ilvl w:val="0"/>
          <w:numId w:val="10"/>
        </w:numPr>
        <w:tabs>
          <w:tab w:val="left" w:pos="426"/>
        </w:tabs>
        <w:spacing w:before="1"/>
        <w:ind w:left="836" w:hanging="836"/>
        <w:rPr>
          <w:sz w:val="24"/>
          <w:szCs w:val="24"/>
        </w:rPr>
      </w:pPr>
      <w:r>
        <w:rPr>
          <w:sz w:val="24"/>
          <w:szCs w:val="24"/>
        </w:rPr>
        <w:t xml:space="preserve">urazy około odbytowe i </w:t>
      </w:r>
      <w:r>
        <w:rPr>
          <w:spacing w:val="-2"/>
          <w:sz w:val="24"/>
          <w:szCs w:val="24"/>
        </w:rPr>
        <w:t>pochwy,</w:t>
      </w:r>
    </w:p>
    <w:p w:rsidR="00975BBA" w:rsidRDefault="00975BBA" w:rsidP="00F87A61">
      <w:pPr>
        <w:pStyle w:val="Akapitzlist"/>
        <w:numPr>
          <w:ilvl w:val="0"/>
          <w:numId w:val="10"/>
        </w:numPr>
        <w:tabs>
          <w:tab w:val="left" w:pos="426"/>
        </w:tabs>
        <w:spacing w:before="138" w:line="360" w:lineRule="auto"/>
        <w:ind w:left="426" w:hanging="426"/>
        <w:rPr>
          <w:sz w:val="24"/>
          <w:szCs w:val="24"/>
        </w:rPr>
      </w:pPr>
      <w:r>
        <w:rPr>
          <w:sz w:val="24"/>
          <w:szCs w:val="24"/>
        </w:rPr>
        <w:t>ból</w:t>
      </w:r>
      <w:r>
        <w:rPr>
          <w:spacing w:val="-4"/>
          <w:sz w:val="24"/>
          <w:szCs w:val="24"/>
        </w:rPr>
        <w:t xml:space="preserve"> </w:t>
      </w:r>
      <w:r>
        <w:rPr>
          <w:sz w:val="24"/>
          <w:szCs w:val="24"/>
        </w:rPr>
        <w:t>przy</w:t>
      </w:r>
      <w:r>
        <w:rPr>
          <w:spacing w:val="-4"/>
          <w:sz w:val="24"/>
          <w:szCs w:val="24"/>
        </w:rPr>
        <w:t xml:space="preserve"> </w:t>
      </w:r>
      <w:r>
        <w:rPr>
          <w:sz w:val="24"/>
          <w:szCs w:val="24"/>
        </w:rPr>
        <w:t>oddawaniu</w:t>
      </w:r>
      <w:r>
        <w:rPr>
          <w:spacing w:val="-4"/>
          <w:sz w:val="24"/>
          <w:szCs w:val="24"/>
        </w:rPr>
        <w:t xml:space="preserve"> </w:t>
      </w:r>
      <w:r>
        <w:rPr>
          <w:sz w:val="24"/>
          <w:szCs w:val="24"/>
        </w:rPr>
        <w:t>moczu</w:t>
      </w:r>
      <w:r>
        <w:rPr>
          <w:spacing w:val="-4"/>
          <w:sz w:val="24"/>
          <w:szCs w:val="24"/>
        </w:rPr>
        <w:t xml:space="preserve"> </w:t>
      </w:r>
      <w:r>
        <w:rPr>
          <w:sz w:val="24"/>
          <w:szCs w:val="24"/>
        </w:rPr>
        <w:t>czy</w:t>
      </w:r>
      <w:r>
        <w:rPr>
          <w:spacing w:val="-4"/>
          <w:sz w:val="24"/>
          <w:szCs w:val="24"/>
        </w:rPr>
        <w:t xml:space="preserve"> </w:t>
      </w:r>
      <w:r>
        <w:rPr>
          <w:sz w:val="24"/>
          <w:szCs w:val="24"/>
        </w:rPr>
        <w:t>kału,</w:t>
      </w:r>
      <w:r>
        <w:rPr>
          <w:spacing w:val="-4"/>
          <w:sz w:val="24"/>
          <w:szCs w:val="24"/>
        </w:rPr>
        <w:t xml:space="preserve"> </w:t>
      </w:r>
      <w:r>
        <w:rPr>
          <w:sz w:val="24"/>
          <w:szCs w:val="24"/>
        </w:rPr>
        <w:t>np.</w:t>
      </w:r>
      <w:r>
        <w:rPr>
          <w:spacing w:val="-4"/>
          <w:sz w:val="24"/>
          <w:szCs w:val="24"/>
        </w:rPr>
        <w:t xml:space="preserve"> </w:t>
      </w:r>
      <w:r>
        <w:rPr>
          <w:sz w:val="24"/>
          <w:szCs w:val="24"/>
        </w:rPr>
        <w:t>krwawe</w:t>
      </w:r>
      <w:r>
        <w:rPr>
          <w:spacing w:val="-4"/>
          <w:sz w:val="24"/>
          <w:szCs w:val="24"/>
        </w:rPr>
        <w:t xml:space="preserve"> </w:t>
      </w:r>
      <w:r>
        <w:rPr>
          <w:sz w:val="24"/>
          <w:szCs w:val="24"/>
        </w:rPr>
        <w:t>stolce,</w:t>
      </w:r>
      <w:r>
        <w:rPr>
          <w:spacing w:val="-4"/>
          <w:sz w:val="24"/>
          <w:szCs w:val="24"/>
        </w:rPr>
        <w:t xml:space="preserve"> </w:t>
      </w:r>
      <w:r>
        <w:rPr>
          <w:sz w:val="24"/>
          <w:szCs w:val="24"/>
        </w:rPr>
        <w:t>krwawienie</w:t>
      </w:r>
      <w:r>
        <w:rPr>
          <w:spacing w:val="-4"/>
          <w:sz w:val="24"/>
          <w:szCs w:val="24"/>
        </w:rPr>
        <w:t xml:space="preserve"> </w:t>
      </w:r>
      <w:r>
        <w:rPr>
          <w:sz w:val="24"/>
          <w:szCs w:val="24"/>
        </w:rPr>
        <w:t>z</w:t>
      </w:r>
      <w:r>
        <w:rPr>
          <w:spacing w:val="-4"/>
          <w:sz w:val="24"/>
          <w:szCs w:val="24"/>
        </w:rPr>
        <w:t xml:space="preserve"> </w:t>
      </w:r>
      <w:r>
        <w:rPr>
          <w:sz w:val="24"/>
          <w:szCs w:val="24"/>
        </w:rPr>
        <w:t>narządów</w:t>
      </w:r>
      <w:r w:rsidR="00497B7E">
        <w:rPr>
          <w:sz w:val="24"/>
          <w:szCs w:val="24"/>
        </w:rPr>
        <w:t xml:space="preserve"> </w:t>
      </w:r>
      <w:r>
        <w:rPr>
          <w:spacing w:val="-2"/>
          <w:sz w:val="24"/>
          <w:szCs w:val="24"/>
        </w:rPr>
        <w:t>rodnych,</w:t>
      </w:r>
    </w:p>
    <w:p w:rsidR="00975BBA" w:rsidRDefault="00975BBA" w:rsidP="00F87A61">
      <w:pPr>
        <w:pStyle w:val="Akapitzlist"/>
        <w:tabs>
          <w:tab w:val="left" w:pos="426"/>
        </w:tabs>
        <w:spacing w:before="1"/>
        <w:ind w:left="426" w:firstLine="0"/>
        <w:rPr>
          <w:sz w:val="24"/>
          <w:szCs w:val="24"/>
        </w:rPr>
      </w:pPr>
      <w:r>
        <w:rPr>
          <w:spacing w:val="-2"/>
          <w:sz w:val="24"/>
          <w:szCs w:val="24"/>
        </w:rPr>
        <w:t>upławy,</w:t>
      </w:r>
    </w:p>
    <w:p w:rsidR="00975BBA" w:rsidRDefault="00975BBA" w:rsidP="00F87A61">
      <w:pPr>
        <w:pStyle w:val="Akapitzlist"/>
        <w:numPr>
          <w:ilvl w:val="0"/>
          <w:numId w:val="10"/>
        </w:numPr>
        <w:tabs>
          <w:tab w:val="left" w:pos="426"/>
        </w:tabs>
        <w:spacing w:before="138"/>
        <w:ind w:left="836" w:hanging="836"/>
        <w:rPr>
          <w:sz w:val="24"/>
          <w:szCs w:val="24"/>
        </w:rPr>
      </w:pPr>
      <w:r>
        <w:rPr>
          <w:sz w:val="24"/>
          <w:szCs w:val="24"/>
        </w:rPr>
        <w:t xml:space="preserve">infekcje jamy </w:t>
      </w:r>
      <w:r>
        <w:rPr>
          <w:spacing w:val="-2"/>
          <w:sz w:val="24"/>
          <w:szCs w:val="24"/>
        </w:rPr>
        <w:t>ustnej,</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t xml:space="preserve">urazy ciała związane ze stosowaną przemocą </w:t>
      </w:r>
      <w:r>
        <w:rPr>
          <w:spacing w:val="-2"/>
          <w:sz w:val="24"/>
          <w:szCs w:val="24"/>
        </w:rPr>
        <w:t>fizyczną,</w:t>
      </w:r>
    </w:p>
    <w:p w:rsidR="00975BBA" w:rsidRDefault="00975BBA" w:rsidP="00F87A61">
      <w:pPr>
        <w:pStyle w:val="Akapitzlist"/>
        <w:numPr>
          <w:ilvl w:val="0"/>
          <w:numId w:val="10"/>
        </w:numPr>
        <w:tabs>
          <w:tab w:val="left" w:pos="426"/>
        </w:tabs>
        <w:spacing w:before="138"/>
        <w:ind w:left="836" w:hanging="836"/>
        <w:rPr>
          <w:sz w:val="24"/>
          <w:szCs w:val="24"/>
        </w:rPr>
      </w:pPr>
      <w:r>
        <w:rPr>
          <w:sz w:val="24"/>
          <w:szCs w:val="24"/>
        </w:rPr>
        <w:t xml:space="preserve">infekcje przenoszone drogą płciową (np. weneryczne, grzybicze, </w:t>
      </w:r>
      <w:r>
        <w:rPr>
          <w:spacing w:val="-2"/>
          <w:sz w:val="24"/>
          <w:szCs w:val="24"/>
        </w:rPr>
        <w:t>HIV),</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lastRenderedPageBreak/>
        <w:t xml:space="preserve">niezrozumiałe pojawienie się dolegliwości somatycznych, np. bólów brzucha, </w:t>
      </w:r>
      <w:r>
        <w:rPr>
          <w:spacing w:val="-2"/>
          <w:sz w:val="24"/>
          <w:szCs w:val="24"/>
        </w:rPr>
        <w:t>głowy,</w:t>
      </w:r>
    </w:p>
    <w:p w:rsidR="00975BBA" w:rsidRDefault="00975BBA" w:rsidP="00F87A61">
      <w:pPr>
        <w:pStyle w:val="Akapitzlist"/>
        <w:tabs>
          <w:tab w:val="left" w:pos="426"/>
        </w:tabs>
        <w:spacing w:before="138"/>
        <w:ind w:left="426" w:firstLine="0"/>
        <w:rPr>
          <w:sz w:val="24"/>
          <w:szCs w:val="24"/>
        </w:rPr>
      </w:pPr>
      <w:r>
        <w:rPr>
          <w:sz w:val="24"/>
          <w:szCs w:val="24"/>
        </w:rPr>
        <w:t>wymiotów,</w:t>
      </w:r>
      <w:r>
        <w:rPr>
          <w:spacing w:val="-4"/>
          <w:sz w:val="24"/>
          <w:szCs w:val="24"/>
        </w:rPr>
        <w:t xml:space="preserve"> </w:t>
      </w:r>
      <w:r>
        <w:rPr>
          <w:sz w:val="24"/>
          <w:szCs w:val="24"/>
        </w:rPr>
        <w:t>nudności,</w:t>
      </w:r>
      <w:r>
        <w:rPr>
          <w:spacing w:val="-3"/>
          <w:sz w:val="24"/>
          <w:szCs w:val="24"/>
        </w:rPr>
        <w:t xml:space="preserve"> </w:t>
      </w:r>
      <w:r>
        <w:rPr>
          <w:sz w:val="24"/>
          <w:szCs w:val="24"/>
        </w:rPr>
        <w:t>nietrzymanie</w:t>
      </w:r>
      <w:r>
        <w:rPr>
          <w:spacing w:val="-3"/>
          <w:sz w:val="24"/>
          <w:szCs w:val="24"/>
        </w:rPr>
        <w:t xml:space="preserve"> </w:t>
      </w:r>
      <w:r>
        <w:rPr>
          <w:sz w:val="24"/>
          <w:szCs w:val="24"/>
        </w:rPr>
        <w:t>kału</w:t>
      </w:r>
      <w:r>
        <w:rPr>
          <w:spacing w:val="-3"/>
          <w:sz w:val="24"/>
          <w:szCs w:val="24"/>
        </w:rPr>
        <w:t xml:space="preserve"> </w:t>
      </w:r>
      <w:r>
        <w:rPr>
          <w:sz w:val="24"/>
          <w:szCs w:val="24"/>
        </w:rPr>
        <w:t>i</w:t>
      </w:r>
      <w:r>
        <w:rPr>
          <w:spacing w:val="-3"/>
          <w:sz w:val="24"/>
          <w:szCs w:val="24"/>
        </w:rPr>
        <w:t xml:space="preserve"> </w:t>
      </w:r>
      <w:r>
        <w:rPr>
          <w:spacing w:val="-2"/>
          <w:sz w:val="24"/>
          <w:szCs w:val="24"/>
        </w:rPr>
        <w:t>moczu,</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t xml:space="preserve">spadek </w:t>
      </w:r>
      <w:r>
        <w:rPr>
          <w:spacing w:val="-2"/>
          <w:sz w:val="24"/>
          <w:szCs w:val="24"/>
        </w:rPr>
        <w:t>apetytu,</w:t>
      </w:r>
    </w:p>
    <w:p w:rsidR="00975BBA" w:rsidRDefault="00975BBA" w:rsidP="00F87A61">
      <w:pPr>
        <w:pStyle w:val="Akapitzlist"/>
        <w:numPr>
          <w:ilvl w:val="0"/>
          <w:numId w:val="10"/>
        </w:numPr>
        <w:tabs>
          <w:tab w:val="left" w:pos="426"/>
        </w:tabs>
        <w:spacing w:before="138"/>
        <w:ind w:left="836" w:hanging="836"/>
        <w:rPr>
          <w:sz w:val="24"/>
          <w:szCs w:val="24"/>
        </w:rPr>
      </w:pPr>
      <w:r>
        <w:rPr>
          <w:sz w:val="24"/>
          <w:szCs w:val="24"/>
        </w:rPr>
        <w:t xml:space="preserve">trudności związane z siedzeniem lub </w:t>
      </w:r>
      <w:r>
        <w:rPr>
          <w:spacing w:val="-2"/>
          <w:sz w:val="24"/>
          <w:szCs w:val="24"/>
        </w:rPr>
        <w:t>chodzeniem,</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t xml:space="preserve">przerwanie błony </w:t>
      </w:r>
      <w:r>
        <w:rPr>
          <w:spacing w:val="-2"/>
          <w:sz w:val="24"/>
          <w:szCs w:val="24"/>
        </w:rPr>
        <w:t>dziewiczej,</w:t>
      </w:r>
    </w:p>
    <w:p w:rsidR="00975BBA" w:rsidRDefault="00975BBA" w:rsidP="00B22E93">
      <w:pPr>
        <w:pStyle w:val="Akapitzlist"/>
        <w:tabs>
          <w:tab w:val="left" w:pos="426"/>
        </w:tabs>
        <w:spacing w:before="138"/>
        <w:ind w:firstLine="0"/>
        <w:rPr>
          <w:sz w:val="24"/>
          <w:szCs w:val="24"/>
        </w:rPr>
      </w:pPr>
    </w:p>
    <w:p w:rsidR="00975BBA" w:rsidRDefault="00975BBA" w:rsidP="00F87A61">
      <w:pPr>
        <w:pStyle w:val="Tekstpodstawowy"/>
        <w:tabs>
          <w:tab w:val="left" w:pos="426"/>
        </w:tabs>
        <w:spacing w:line="360" w:lineRule="auto"/>
        <w:ind w:hanging="836"/>
        <w:jc w:val="both"/>
      </w:pPr>
    </w:p>
    <w:p w:rsidR="00975BBA" w:rsidRDefault="00975BBA" w:rsidP="00497B7E">
      <w:pPr>
        <w:pStyle w:val="Tekstpodstawowy"/>
      </w:pPr>
      <w:r>
        <w:t xml:space="preserve">Poznawcze, emocjonalne, </w:t>
      </w:r>
      <w:r>
        <w:rPr>
          <w:spacing w:val="-2"/>
        </w:rPr>
        <w:t>behawioralne:</w:t>
      </w:r>
    </w:p>
    <w:p w:rsidR="00975BBA" w:rsidRDefault="00975BBA" w:rsidP="00975BBA">
      <w:pPr>
        <w:pStyle w:val="Tekstpodstawowy"/>
        <w:spacing w:before="62"/>
      </w:pPr>
    </w:p>
    <w:p w:rsidR="00975BBA" w:rsidRDefault="00975BBA" w:rsidP="00497B7E">
      <w:pPr>
        <w:pStyle w:val="Akapitzlist"/>
        <w:numPr>
          <w:ilvl w:val="0"/>
          <w:numId w:val="10"/>
        </w:numPr>
        <w:tabs>
          <w:tab w:val="left" w:pos="426"/>
        </w:tabs>
        <w:ind w:left="426" w:hanging="426"/>
        <w:rPr>
          <w:sz w:val="24"/>
          <w:szCs w:val="24"/>
        </w:rPr>
      </w:pPr>
      <w:r>
        <w:rPr>
          <w:sz w:val="24"/>
          <w:szCs w:val="24"/>
        </w:rPr>
        <w:t xml:space="preserve">zbytnia erotyzacja dziecka, znajomość zachowań seksualnych charakterystycznych </w:t>
      </w:r>
      <w:r>
        <w:rPr>
          <w:spacing w:val="-5"/>
          <w:sz w:val="24"/>
          <w:szCs w:val="24"/>
        </w:rPr>
        <w:t>dla</w:t>
      </w:r>
    </w:p>
    <w:p w:rsidR="00975BBA" w:rsidRDefault="00975BBA" w:rsidP="00367CDE">
      <w:pPr>
        <w:pStyle w:val="Akapitzlist"/>
        <w:tabs>
          <w:tab w:val="left" w:pos="426"/>
        </w:tabs>
        <w:spacing w:before="139"/>
        <w:ind w:left="426" w:firstLine="0"/>
        <w:rPr>
          <w:sz w:val="24"/>
          <w:szCs w:val="24"/>
        </w:rPr>
      </w:pPr>
      <w:r>
        <w:rPr>
          <w:sz w:val="24"/>
          <w:szCs w:val="24"/>
        </w:rPr>
        <w:t xml:space="preserve">osób </w:t>
      </w:r>
      <w:r>
        <w:rPr>
          <w:spacing w:val="-2"/>
          <w:sz w:val="24"/>
          <w:szCs w:val="24"/>
        </w:rPr>
        <w:t>dorosłych,</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prowokacyjne zachowania seksualne zarówno w stosunku do dorosłych, jak </w:t>
      </w:r>
      <w:r>
        <w:rPr>
          <w:spacing w:val="-10"/>
          <w:sz w:val="24"/>
          <w:szCs w:val="24"/>
        </w:rPr>
        <w:t>i</w:t>
      </w:r>
    </w:p>
    <w:p w:rsidR="00975BBA" w:rsidRDefault="00975BBA" w:rsidP="00367CDE">
      <w:pPr>
        <w:pStyle w:val="Akapitzlist"/>
        <w:tabs>
          <w:tab w:val="left" w:pos="426"/>
        </w:tabs>
        <w:spacing w:before="139"/>
        <w:ind w:left="426" w:firstLine="0"/>
        <w:rPr>
          <w:sz w:val="24"/>
          <w:szCs w:val="24"/>
        </w:rPr>
      </w:pPr>
      <w:r>
        <w:rPr>
          <w:spacing w:val="-2"/>
          <w:sz w:val="24"/>
          <w:szCs w:val="24"/>
        </w:rPr>
        <w:t>rówieśników,</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zachowania </w:t>
      </w:r>
      <w:r>
        <w:rPr>
          <w:spacing w:val="-2"/>
          <w:sz w:val="24"/>
          <w:szCs w:val="24"/>
        </w:rPr>
        <w:t>masturbacyjne,</w:t>
      </w:r>
    </w:p>
    <w:p w:rsidR="00975BBA" w:rsidRDefault="00975BBA" w:rsidP="00497B7E">
      <w:pPr>
        <w:pStyle w:val="Akapitzlist"/>
        <w:numPr>
          <w:ilvl w:val="0"/>
          <w:numId w:val="10"/>
        </w:numPr>
        <w:tabs>
          <w:tab w:val="left" w:pos="426"/>
        </w:tabs>
        <w:spacing w:before="139"/>
        <w:ind w:left="426" w:hanging="426"/>
        <w:rPr>
          <w:sz w:val="24"/>
          <w:szCs w:val="24"/>
        </w:rPr>
      </w:pPr>
      <w:r>
        <w:rPr>
          <w:sz w:val="24"/>
          <w:szCs w:val="24"/>
        </w:rPr>
        <w:t xml:space="preserve">erotyczne rysunki lub zabawy </w:t>
      </w:r>
      <w:r>
        <w:rPr>
          <w:spacing w:val="-2"/>
          <w:sz w:val="24"/>
          <w:szCs w:val="24"/>
        </w:rPr>
        <w:t>dziecka,</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zaburzenia snu, lęki nocne, koszmary </w:t>
      </w:r>
      <w:r>
        <w:rPr>
          <w:spacing w:val="-2"/>
          <w:sz w:val="24"/>
          <w:szCs w:val="24"/>
        </w:rPr>
        <w:t>nocne,</w:t>
      </w:r>
    </w:p>
    <w:p w:rsidR="00975BBA" w:rsidRDefault="00975BBA" w:rsidP="00497B7E">
      <w:pPr>
        <w:pStyle w:val="Akapitzlist"/>
        <w:numPr>
          <w:ilvl w:val="0"/>
          <w:numId w:val="10"/>
        </w:numPr>
        <w:tabs>
          <w:tab w:val="left" w:pos="426"/>
        </w:tabs>
        <w:spacing w:before="77"/>
        <w:ind w:left="426" w:hanging="426"/>
        <w:rPr>
          <w:sz w:val="24"/>
          <w:szCs w:val="24"/>
        </w:rPr>
      </w:pPr>
      <w:r>
        <w:rPr>
          <w:sz w:val="24"/>
          <w:szCs w:val="24"/>
        </w:rPr>
        <w:t xml:space="preserve">zaburzenia przyjmowania </w:t>
      </w:r>
      <w:r>
        <w:rPr>
          <w:spacing w:val="-2"/>
          <w:sz w:val="24"/>
          <w:szCs w:val="24"/>
        </w:rPr>
        <w:t>pokarmu,</w:t>
      </w:r>
    </w:p>
    <w:p w:rsidR="00975BBA" w:rsidRDefault="00975BBA" w:rsidP="00497B7E">
      <w:pPr>
        <w:pStyle w:val="Akapitzlist"/>
        <w:numPr>
          <w:ilvl w:val="0"/>
          <w:numId w:val="10"/>
        </w:numPr>
        <w:tabs>
          <w:tab w:val="left" w:pos="426"/>
        </w:tabs>
        <w:spacing w:before="138" w:line="360" w:lineRule="auto"/>
        <w:ind w:left="426" w:right="-1" w:hanging="426"/>
        <w:rPr>
          <w:sz w:val="24"/>
          <w:szCs w:val="24"/>
        </w:rPr>
      </w:pPr>
      <w:r>
        <w:rPr>
          <w:sz w:val="24"/>
          <w:szCs w:val="24"/>
        </w:rPr>
        <w:t>u</w:t>
      </w:r>
      <w:r>
        <w:rPr>
          <w:spacing w:val="-4"/>
          <w:sz w:val="24"/>
          <w:szCs w:val="24"/>
        </w:rPr>
        <w:t xml:space="preserve"> </w:t>
      </w:r>
      <w:r>
        <w:rPr>
          <w:sz w:val="24"/>
          <w:szCs w:val="24"/>
        </w:rPr>
        <w:t>małych</w:t>
      </w:r>
      <w:r>
        <w:rPr>
          <w:spacing w:val="-4"/>
          <w:sz w:val="24"/>
          <w:szCs w:val="24"/>
        </w:rPr>
        <w:t xml:space="preserve"> </w:t>
      </w:r>
      <w:r>
        <w:rPr>
          <w:sz w:val="24"/>
          <w:szCs w:val="24"/>
        </w:rPr>
        <w:t>dzieci</w:t>
      </w:r>
      <w:r>
        <w:rPr>
          <w:spacing w:val="-4"/>
          <w:sz w:val="24"/>
          <w:szCs w:val="24"/>
        </w:rPr>
        <w:t xml:space="preserve"> </w:t>
      </w:r>
      <w:r>
        <w:rPr>
          <w:sz w:val="24"/>
          <w:szCs w:val="24"/>
        </w:rPr>
        <w:t>zachowania</w:t>
      </w:r>
      <w:r>
        <w:rPr>
          <w:spacing w:val="-4"/>
          <w:sz w:val="24"/>
          <w:szCs w:val="24"/>
        </w:rPr>
        <w:t xml:space="preserve"> </w:t>
      </w:r>
      <w:r>
        <w:rPr>
          <w:sz w:val="24"/>
          <w:szCs w:val="24"/>
        </w:rPr>
        <w:t>o</w:t>
      </w:r>
      <w:r>
        <w:rPr>
          <w:spacing w:val="-4"/>
          <w:sz w:val="24"/>
          <w:szCs w:val="24"/>
        </w:rPr>
        <w:t xml:space="preserve"> </w:t>
      </w:r>
      <w:r>
        <w:rPr>
          <w:sz w:val="24"/>
          <w:szCs w:val="24"/>
        </w:rPr>
        <w:t>charakterze</w:t>
      </w:r>
      <w:r>
        <w:rPr>
          <w:spacing w:val="-4"/>
          <w:sz w:val="24"/>
          <w:szCs w:val="24"/>
        </w:rPr>
        <w:t xml:space="preserve"> </w:t>
      </w:r>
      <w:r>
        <w:rPr>
          <w:sz w:val="24"/>
          <w:szCs w:val="24"/>
        </w:rPr>
        <w:t>regresywnym,</w:t>
      </w:r>
      <w:r>
        <w:rPr>
          <w:spacing w:val="-4"/>
          <w:sz w:val="24"/>
          <w:szCs w:val="24"/>
        </w:rPr>
        <w:t xml:space="preserve"> </w:t>
      </w:r>
      <w:r>
        <w:rPr>
          <w:sz w:val="24"/>
          <w:szCs w:val="24"/>
        </w:rPr>
        <w:t>takie</w:t>
      </w:r>
      <w:r>
        <w:rPr>
          <w:spacing w:val="-4"/>
          <w:sz w:val="24"/>
          <w:szCs w:val="24"/>
        </w:rPr>
        <w:t xml:space="preserve"> </w:t>
      </w:r>
      <w:r>
        <w:rPr>
          <w:sz w:val="24"/>
          <w:szCs w:val="24"/>
        </w:rPr>
        <w:t>jak</w:t>
      </w:r>
      <w:r>
        <w:rPr>
          <w:spacing w:val="-4"/>
          <w:sz w:val="24"/>
          <w:szCs w:val="24"/>
        </w:rPr>
        <w:t xml:space="preserve"> </w:t>
      </w:r>
      <w:r>
        <w:rPr>
          <w:sz w:val="24"/>
          <w:szCs w:val="24"/>
        </w:rPr>
        <w:t>moczenie</w:t>
      </w:r>
      <w:r>
        <w:rPr>
          <w:spacing w:val="-4"/>
          <w:sz w:val="24"/>
          <w:szCs w:val="24"/>
        </w:rPr>
        <w:t xml:space="preserve"> </w:t>
      </w:r>
      <w:r>
        <w:rPr>
          <w:sz w:val="24"/>
          <w:szCs w:val="24"/>
        </w:rPr>
        <w:t>się, ssanie palca, kiwanie,</w:t>
      </w:r>
    </w:p>
    <w:p w:rsidR="00975BBA" w:rsidRDefault="00975BBA" w:rsidP="00497B7E">
      <w:pPr>
        <w:pStyle w:val="Akapitzlist"/>
        <w:numPr>
          <w:ilvl w:val="0"/>
          <w:numId w:val="10"/>
        </w:numPr>
        <w:tabs>
          <w:tab w:val="left" w:pos="426"/>
        </w:tabs>
        <w:spacing w:before="1"/>
        <w:ind w:left="426" w:hanging="426"/>
        <w:rPr>
          <w:sz w:val="24"/>
          <w:szCs w:val="24"/>
        </w:rPr>
      </w:pPr>
      <w:r>
        <w:rPr>
          <w:sz w:val="24"/>
          <w:szCs w:val="24"/>
        </w:rPr>
        <w:t xml:space="preserve">izolowanie się, zamykanie się w </w:t>
      </w:r>
      <w:r>
        <w:rPr>
          <w:spacing w:val="-2"/>
          <w:sz w:val="24"/>
          <w:szCs w:val="24"/>
        </w:rPr>
        <w:t>sobie,</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lęki, strach, fobie, nerwice, depresje, przygnębienie, </w:t>
      </w:r>
      <w:r>
        <w:rPr>
          <w:spacing w:val="-2"/>
          <w:sz w:val="24"/>
          <w:szCs w:val="24"/>
        </w:rPr>
        <w:t>smutek,</w:t>
      </w:r>
    </w:p>
    <w:p w:rsidR="00975BBA" w:rsidRDefault="00975BBA" w:rsidP="00497B7E">
      <w:pPr>
        <w:pStyle w:val="Akapitzlist"/>
        <w:numPr>
          <w:ilvl w:val="0"/>
          <w:numId w:val="10"/>
        </w:numPr>
        <w:tabs>
          <w:tab w:val="left" w:pos="426"/>
        </w:tabs>
        <w:spacing w:before="139"/>
        <w:ind w:left="426" w:hanging="426"/>
        <w:rPr>
          <w:sz w:val="24"/>
          <w:szCs w:val="24"/>
        </w:rPr>
      </w:pPr>
      <w:r>
        <w:rPr>
          <w:sz w:val="24"/>
          <w:szCs w:val="24"/>
        </w:rPr>
        <w:t xml:space="preserve">lęki związane z daną płcią, np. wobec rodzica danej </w:t>
      </w:r>
      <w:r>
        <w:rPr>
          <w:spacing w:val="-2"/>
          <w:sz w:val="24"/>
          <w:szCs w:val="24"/>
        </w:rPr>
        <w:t>płci,</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zachowania agresywne i (lub) autodestrukcyjne (próby samobójcze, </w:t>
      </w:r>
      <w:r>
        <w:rPr>
          <w:spacing w:val="-2"/>
          <w:sz w:val="24"/>
          <w:szCs w:val="24"/>
        </w:rPr>
        <w:t>samobójstwa),</w:t>
      </w:r>
    </w:p>
    <w:p w:rsidR="00975BBA" w:rsidRDefault="00975BBA" w:rsidP="00497B7E">
      <w:pPr>
        <w:pStyle w:val="Akapitzlist"/>
        <w:numPr>
          <w:ilvl w:val="0"/>
          <w:numId w:val="10"/>
        </w:numPr>
        <w:tabs>
          <w:tab w:val="left" w:pos="426"/>
        </w:tabs>
        <w:spacing w:before="139"/>
        <w:ind w:left="426" w:hanging="426"/>
        <w:rPr>
          <w:sz w:val="24"/>
          <w:szCs w:val="24"/>
        </w:rPr>
      </w:pPr>
      <w:r>
        <w:rPr>
          <w:sz w:val="24"/>
          <w:szCs w:val="24"/>
        </w:rPr>
        <w:t xml:space="preserve">nadpobudliwość </w:t>
      </w:r>
      <w:r>
        <w:rPr>
          <w:spacing w:val="-2"/>
          <w:sz w:val="24"/>
          <w:szCs w:val="24"/>
        </w:rPr>
        <w:t>ruchowa,</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poczucie</w:t>
      </w:r>
      <w:r>
        <w:rPr>
          <w:spacing w:val="-8"/>
          <w:sz w:val="24"/>
          <w:szCs w:val="24"/>
        </w:rPr>
        <w:t xml:space="preserve"> </w:t>
      </w:r>
      <w:r>
        <w:rPr>
          <w:sz w:val="24"/>
          <w:szCs w:val="24"/>
        </w:rPr>
        <w:t>winy,</w:t>
      </w:r>
      <w:r>
        <w:rPr>
          <w:spacing w:val="-8"/>
          <w:sz w:val="24"/>
          <w:szCs w:val="24"/>
        </w:rPr>
        <w:t xml:space="preserve"> </w:t>
      </w:r>
      <w:r>
        <w:rPr>
          <w:spacing w:val="-2"/>
          <w:sz w:val="24"/>
          <w:szCs w:val="24"/>
        </w:rPr>
        <w:t>krzywdy</w:t>
      </w:r>
    </w:p>
    <w:p w:rsidR="00975BBA" w:rsidRDefault="00975BBA" w:rsidP="00497B7E">
      <w:pPr>
        <w:pStyle w:val="Akapitzlist"/>
        <w:tabs>
          <w:tab w:val="left" w:pos="426"/>
        </w:tabs>
        <w:spacing w:before="138"/>
        <w:ind w:left="426" w:hanging="426"/>
        <w:rPr>
          <w:sz w:val="24"/>
          <w:szCs w:val="24"/>
        </w:rPr>
      </w:pPr>
    </w:p>
    <w:p w:rsidR="00975BBA" w:rsidRDefault="00975BBA" w:rsidP="00497B7E">
      <w:pPr>
        <w:pStyle w:val="Nagwek2"/>
        <w:numPr>
          <w:ilvl w:val="0"/>
          <w:numId w:val="2"/>
        </w:numPr>
        <w:tabs>
          <w:tab w:val="left" w:pos="426"/>
        </w:tabs>
        <w:ind w:left="426" w:hanging="426"/>
      </w:pPr>
      <w:r>
        <w:rPr>
          <w:spacing w:val="-2"/>
          <w:u w:val="single"/>
        </w:rPr>
        <w:t>Zaniedbywanie</w:t>
      </w:r>
    </w:p>
    <w:p w:rsidR="00975BBA" w:rsidRDefault="00975BBA" w:rsidP="00975BBA">
      <w:pPr>
        <w:pStyle w:val="Tekstpodstawowy"/>
        <w:spacing w:before="62"/>
        <w:rPr>
          <w:b/>
        </w:rPr>
      </w:pPr>
    </w:p>
    <w:p w:rsidR="00975BBA" w:rsidRDefault="00975BBA" w:rsidP="00497B7E">
      <w:pPr>
        <w:pStyle w:val="Tekstpodstawowy"/>
        <w:spacing w:line="360" w:lineRule="auto"/>
        <w:ind w:right="-1"/>
        <w:rPr>
          <w:spacing w:val="-2"/>
        </w:rPr>
      </w:pPr>
      <w:r>
        <w:t>Chroniczne lub incydentalne niezaspokajanie podstawowych potrzeb fizycznych i psychicznych dziecka i/lub nierespektowanie jego podstawowych praw, powodujące zaburzenia</w:t>
      </w:r>
      <w:r>
        <w:rPr>
          <w:spacing w:val="-4"/>
        </w:rPr>
        <w:t xml:space="preserve"> </w:t>
      </w:r>
      <w:r>
        <w:t>jego</w:t>
      </w:r>
      <w:r>
        <w:rPr>
          <w:spacing w:val="-4"/>
        </w:rPr>
        <w:t xml:space="preserve"> </w:t>
      </w:r>
      <w:r>
        <w:t>zdrowia</w:t>
      </w:r>
      <w:r>
        <w:rPr>
          <w:spacing w:val="-4"/>
        </w:rPr>
        <w:t xml:space="preserve"> </w:t>
      </w:r>
      <w:r>
        <w:t>i/lub</w:t>
      </w:r>
      <w:r>
        <w:rPr>
          <w:spacing w:val="-4"/>
        </w:rPr>
        <w:t xml:space="preserve"> </w:t>
      </w:r>
      <w:r>
        <w:t>trudności</w:t>
      </w:r>
      <w:r>
        <w:rPr>
          <w:spacing w:val="-4"/>
        </w:rPr>
        <w:t xml:space="preserve"> </w:t>
      </w:r>
      <w:r>
        <w:t>w</w:t>
      </w:r>
      <w:r>
        <w:rPr>
          <w:spacing w:val="-4"/>
        </w:rPr>
        <w:t xml:space="preserve"> </w:t>
      </w:r>
      <w:r>
        <w:t>rozwoju.</w:t>
      </w:r>
      <w:r>
        <w:rPr>
          <w:spacing w:val="-4"/>
        </w:rPr>
        <w:t xml:space="preserve"> </w:t>
      </w:r>
      <w:r>
        <w:t>Do</w:t>
      </w:r>
      <w:r>
        <w:rPr>
          <w:spacing w:val="-4"/>
        </w:rPr>
        <w:t xml:space="preserve"> </w:t>
      </w:r>
      <w:r>
        <w:t>zaniedbywania</w:t>
      </w:r>
      <w:r>
        <w:rPr>
          <w:spacing w:val="-4"/>
        </w:rPr>
        <w:t xml:space="preserve"> </w:t>
      </w:r>
      <w:r>
        <w:t>dochodzi</w:t>
      </w:r>
      <w:r>
        <w:rPr>
          <w:spacing w:val="-4"/>
        </w:rPr>
        <w:t xml:space="preserve"> </w:t>
      </w:r>
      <w:r>
        <w:t>w</w:t>
      </w:r>
      <w:r>
        <w:rPr>
          <w:spacing w:val="-4"/>
        </w:rPr>
        <w:t xml:space="preserve"> </w:t>
      </w:r>
      <w:r>
        <w:t xml:space="preserve">relacji dziecka z osobą, która jest zobowiązana do opieki, wychowania, troski i ochrony </w:t>
      </w:r>
      <w:r>
        <w:rPr>
          <w:spacing w:val="-2"/>
        </w:rPr>
        <w:t>dziecka.</w:t>
      </w:r>
    </w:p>
    <w:p w:rsidR="00975BBA" w:rsidRDefault="00975BBA" w:rsidP="00497B7E">
      <w:pPr>
        <w:pStyle w:val="Tekstpodstawowy"/>
        <w:spacing w:line="360" w:lineRule="auto"/>
        <w:ind w:right="-1"/>
        <w:rPr>
          <w:b/>
        </w:rPr>
      </w:pPr>
      <w:r>
        <w:rPr>
          <w:b/>
        </w:rPr>
        <w:t xml:space="preserve">Objawy </w:t>
      </w:r>
      <w:r>
        <w:rPr>
          <w:b/>
          <w:spacing w:val="-2"/>
        </w:rPr>
        <w:t>zaniedbania:</w:t>
      </w:r>
    </w:p>
    <w:p w:rsidR="00975BBA" w:rsidRDefault="00975BBA" w:rsidP="00497B7E">
      <w:pPr>
        <w:pStyle w:val="Akapitzlist"/>
        <w:numPr>
          <w:ilvl w:val="0"/>
          <w:numId w:val="12"/>
        </w:numPr>
        <w:ind w:left="426" w:hanging="426"/>
        <w:rPr>
          <w:sz w:val="24"/>
          <w:szCs w:val="24"/>
        </w:rPr>
      </w:pPr>
      <w:r>
        <w:rPr>
          <w:sz w:val="24"/>
          <w:szCs w:val="24"/>
        </w:rPr>
        <w:t xml:space="preserve">częsta absencja w szkole lub </w:t>
      </w:r>
      <w:r>
        <w:rPr>
          <w:spacing w:val="-2"/>
          <w:sz w:val="24"/>
          <w:szCs w:val="24"/>
        </w:rPr>
        <w:t>przedszkolu,</w:t>
      </w:r>
    </w:p>
    <w:p w:rsidR="00975BBA" w:rsidRDefault="00975BBA" w:rsidP="00497B7E">
      <w:pPr>
        <w:pStyle w:val="Akapitzlist"/>
        <w:numPr>
          <w:ilvl w:val="0"/>
          <w:numId w:val="12"/>
        </w:numPr>
        <w:spacing w:before="138"/>
        <w:ind w:left="426" w:hanging="426"/>
        <w:rPr>
          <w:sz w:val="24"/>
          <w:szCs w:val="24"/>
        </w:rPr>
      </w:pPr>
      <w:r>
        <w:rPr>
          <w:spacing w:val="-2"/>
          <w:sz w:val="24"/>
          <w:szCs w:val="24"/>
        </w:rPr>
        <w:t>wagarowanie,</w:t>
      </w:r>
    </w:p>
    <w:p w:rsidR="00975BBA" w:rsidRDefault="00975BBA" w:rsidP="00497B7E">
      <w:pPr>
        <w:pStyle w:val="Akapitzlist"/>
        <w:numPr>
          <w:ilvl w:val="0"/>
          <w:numId w:val="12"/>
        </w:numPr>
        <w:spacing w:before="139"/>
        <w:ind w:left="426" w:hanging="426"/>
        <w:rPr>
          <w:sz w:val="24"/>
          <w:szCs w:val="24"/>
        </w:rPr>
      </w:pPr>
      <w:r>
        <w:rPr>
          <w:sz w:val="24"/>
          <w:szCs w:val="24"/>
        </w:rPr>
        <w:t xml:space="preserve">brak przyborów </w:t>
      </w:r>
      <w:r>
        <w:rPr>
          <w:spacing w:val="-2"/>
          <w:sz w:val="24"/>
          <w:szCs w:val="24"/>
        </w:rPr>
        <w:t>szkolnych,</w:t>
      </w:r>
    </w:p>
    <w:p w:rsidR="00975BBA" w:rsidRDefault="00975BBA" w:rsidP="00497B7E">
      <w:pPr>
        <w:pStyle w:val="Akapitzlist"/>
        <w:numPr>
          <w:ilvl w:val="0"/>
          <w:numId w:val="12"/>
        </w:numPr>
        <w:spacing w:before="138"/>
        <w:ind w:left="426" w:hanging="426"/>
        <w:rPr>
          <w:sz w:val="24"/>
          <w:szCs w:val="24"/>
        </w:rPr>
      </w:pPr>
      <w:r>
        <w:rPr>
          <w:sz w:val="24"/>
          <w:szCs w:val="24"/>
        </w:rPr>
        <w:t xml:space="preserve">ubiór nieadekwatny do pory </w:t>
      </w:r>
      <w:r>
        <w:rPr>
          <w:spacing w:val="-2"/>
          <w:sz w:val="24"/>
          <w:szCs w:val="24"/>
        </w:rPr>
        <w:t>roku,</w:t>
      </w:r>
    </w:p>
    <w:p w:rsidR="00975BBA" w:rsidRDefault="00975BBA" w:rsidP="00497B7E">
      <w:pPr>
        <w:pStyle w:val="Akapitzlist"/>
        <w:numPr>
          <w:ilvl w:val="0"/>
          <w:numId w:val="12"/>
        </w:numPr>
        <w:spacing w:before="139"/>
        <w:ind w:left="426" w:hanging="426"/>
        <w:rPr>
          <w:sz w:val="24"/>
          <w:szCs w:val="24"/>
        </w:rPr>
      </w:pPr>
      <w:r>
        <w:rPr>
          <w:spacing w:val="-2"/>
          <w:sz w:val="24"/>
          <w:szCs w:val="24"/>
        </w:rPr>
        <w:t>niedożywienie,</w:t>
      </w:r>
    </w:p>
    <w:p w:rsidR="00975BBA" w:rsidRDefault="00975BBA" w:rsidP="00497B7E">
      <w:pPr>
        <w:pStyle w:val="Akapitzlist"/>
        <w:numPr>
          <w:ilvl w:val="0"/>
          <w:numId w:val="12"/>
        </w:numPr>
        <w:spacing w:before="138" w:line="360" w:lineRule="auto"/>
        <w:ind w:left="426" w:right="590" w:hanging="426"/>
        <w:rPr>
          <w:sz w:val="24"/>
          <w:szCs w:val="24"/>
        </w:rPr>
      </w:pPr>
      <w:r>
        <w:rPr>
          <w:sz w:val="24"/>
          <w:szCs w:val="24"/>
        </w:rPr>
        <w:lastRenderedPageBreak/>
        <w:t>zaniedbanie</w:t>
      </w:r>
      <w:r>
        <w:rPr>
          <w:spacing w:val="-5"/>
          <w:sz w:val="24"/>
          <w:szCs w:val="24"/>
        </w:rPr>
        <w:t xml:space="preserve"> </w:t>
      </w:r>
      <w:r>
        <w:rPr>
          <w:sz w:val="24"/>
          <w:szCs w:val="24"/>
        </w:rPr>
        <w:t>pod</w:t>
      </w:r>
      <w:r>
        <w:rPr>
          <w:spacing w:val="-5"/>
          <w:sz w:val="24"/>
          <w:szCs w:val="24"/>
        </w:rPr>
        <w:t xml:space="preserve"> </w:t>
      </w:r>
      <w:r>
        <w:rPr>
          <w:sz w:val="24"/>
          <w:szCs w:val="24"/>
        </w:rPr>
        <w:t>względem</w:t>
      </w:r>
      <w:r>
        <w:rPr>
          <w:spacing w:val="-5"/>
          <w:sz w:val="24"/>
          <w:szCs w:val="24"/>
        </w:rPr>
        <w:t xml:space="preserve"> </w:t>
      </w:r>
      <w:r>
        <w:rPr>
          <w:sz w:val="24"/>
          <w:szCs w:val="24"/>
        </w:rPr>
        <w:t>higienicznym</w:t>
      </w:r>
      <w:r>
        <w:rPr>
          <w:spacing w:val="-5"/>
          <w:sz w:val="24"/>
          <w:szCs w:val="24"/>
        </w:rPr>
        <w:t xml:space="preserve"> </w:t>
      </w:r>
      <w:r>
        <w:rPr>
          <w:sz w:val="24"/>
          <w:szCs w:val="24"/>
        </w:rPr>
        <w:t>i</w:t>
      </w:r>
      <w:r>
        <w:rPr>
          <w:spacing w:val="-5"/>
          <w:sz w:val="24"/>
          <w:szCs w:val="24"/>
        </w:rPr>
        <w:t xml:space="preserve"> </w:t>
      </w:r>
      <w:r>
        <w:rPr>
          <w:sz w:val="24"/>
          <w:szCs w:val="24"/>
        </w:rPr>
        <w:t>zdrowotnym</w:t>
      </w:r>
      <w:r>
        <w:rPr>
          <w:spacing w:val="-5"/>
          <w:sz w:val="24"/>
          <w:szCs w:val="24"/>
        </w:rPr>
        <w:t xml:space="preserve"> </w:t>
      </w:r>
      <w:r>
        <w:rPr>
          <w:sz w:val="24"/>
          <w:szCs w:val="24"/>
        </w:rPr>
        <w:t>(brudna</w:t>
      </w:r>
      <w:r>
        <w:rPr>
          <w:spacing w:val="-5"/>
          <w:sz w:val="24"/>
          <w:szCs w:val="24"/>
        </w:rPr>
        <w:t xml:space="preserve"> </w:t>
      </w:r>
      <w:r>
        <w:rPr>
          <w:sz w:val="24"/>
          <w:szCs w:val="24"/>
        </w:rPr>
        <w:t>skóra,</w:t>
      </w:r>
      <w:r>
        <w:rPr>
          <w:spacing w:val="-5"/>
          <w:sz w:val="24"/>
          <w:szCs w:val="24"/>
        </w:rPr>
        <w:t xml:space="preserve"> </w:t>
      </w:r>
      <w:r>
        <w:rPr>
          <w:sz w:val="24"/>
          <w:szCs w:val="24"/>
        </w:rPr>
        <w:t>rażąco małych rozmiarów odzież, przewlekłe nieleczone choroby, nie zażywanie niezbędnych leków, koniecznych badań, zaburzony rozwój fizyczny),</w:t>
      </w:r>
    </w:p>
    <w:p w:rsidR="00975BBA" w:rsidRDefault="00975BBA" w:rsidP="00497B7E">
      <w:pPr>
        <w:pStyle w:val="Akapitzlist"/>
        <w:numPr>
          <w:ilvl w:val="0"/>
          <w:numId w:val="12"/>
        </w:numPr>
        <w:spacing w:before="1" w:line="360" w:lineRule="auto"/>
        <w:ind w:left="426" w:right="1123" w:hanging="426"/>
        <w:rPr>
          <w:sz w:val="24"/>
          <w:szCs w:val="24"/>
        </w:rPr>
      </w:pPr>
      <w:r>
        <w:rPr>
          <w:sz w:val="24"/>
          <w:szCs w:val="24"/>
        </w:rPr>
        <w:t>pozostawanie</w:t>
      </w:r>
      <w:r>
        <w:rPr>
          <w:spacing w:val="-5"/>
          <w:sz w:val="24"/>
          <w:szCs w:val="24"/>
        </w:rPr>
        <w:t xml:space="preserve"> </w:t>
      </w:r>
      <w:r>
        <w:rPr>
          <w:sz w:val="24"/>
          <w:szCs w:val="24"/>
        </w:rPr>
        <w:t>na</w:t>
      </w:r>
      <w:r>
        <w:rPr>
          <w:spacing w:val="-5"/>
          <w:sz w:val="24"/>
          <w:szCs w:val="24"/>
        </w:rPr>
        <w:t xml:space="preserve"> </w:t>
      </w:r>
      <w:r>
        <w:rPr>
          <w:sz w:val="24"/>
          <w:szCs w:val="24"/>
        </w:rPr>
        <w:t>dworze</w:t>
      </w:r>
      <w:r>
        <w:rPr>
          <w:spacing w:val="-5"/>
          <w:sz w:val="24"/>
          <w:szCs w:val="24"/>
        </w:rPr>
        <w:t xml:space="preserve"> </w:t>
      </w:r>
      <w:r>
        <w:rPr>
          <w:sz w:val="24"/>
          <w:szCs w:val="24"/>
        </w:rPr>
        <w:t>bez</w:t>
      </w:r>
      <w:r>
        <w:rPr>
          <w:spacing w:val="-5"/>
          <w:sz w:val="24"/>
          <w:szCs w:val="24"/>
        </w:rPr>
        <w:t xml:space="preserve"> </w:t>
      </w:r>
      <w:r>
        <w:rPr>
          <w:sz w:val="24"/>
          <w:szCs w:val="24"/>
        </w:rPr>
        <w:t>opieki</w:t>
      </w:r>
      <w:r>
        <w:rPr>
          <w:spacing w:val="-5"/>
          <w:sz w:val="24"/>
          <w:szCs w:val="24"/>
        </w:rPr>
        <w:t xml:space="preserve"> </w:t>
      </w:r>
      <w:r>
        <w:rPr>
          <w:sz w:val="24"/>
          <w:szCs w:val="24"/>
        </w:rPr>
        <w:t>w</w:t>
      </w:r>
      <w:r>
        <w:rPr>
          <w:spacing w:val="-5"/>
          <w:sz w:val="24"/>
          <w:szCs w:val="24"/>
        </w:rPr>
        <w:t xml:space="preserve"> </w:t>
      </w:r>
      <w:r>
        <w:rPr>
          <w:sz w:val="24"/>
          <w:szCs w:val="24"/>
        </w:rPr>
        <w:t>godzinach</w:t>
      </w:r>
      <w:r>
        <w:rPr>
          <w:spacing w:val="-5"/>
          <w:sz w:val="24"/>
          <w:szCs w:val="24"/>
        </w:rPr>
        <w:t xml:space="preserve"> </w:t>
      </w:r>
      <w:r>
        <w:rPr>
          <w:sz w:val="24"/>
          <w:szCs w:val="24"/>
        </w:rPr>
        <w:t>wieczornych</w:t>
      </w:r>
      <w:r>
        <w:rPr>
          <w:spacing w:val="-5"/>
          <w:sz w:val="24"/>
          <w:szCs w:val="24"/>
        </w:rPr>
        <w:t xml:space="preserve"> </w:t>
      </w:r>
      <w:r>
        <w:rPr>
          <w:sz w:val="24"/>
          <w:szCs w:val="24"/>
        </w:rPr>
        <w:t>i</w:t>
      </w:r>
      <w:r>
        <w:rPr>
          <w:spacing w:val="-5"/>
          <w:sz w:val="24"/>
          <w:szCs w:val="24"/>
        </w:rPr>
        <w:t xml:space="preserve"> </w:t>
      </w:r>
      <w:r>
        <w:rPr>
          <w:sz w:val="24"/>
          <w:szCs w:val="24"/>
        </w:rPr>
        <w:t>nocnych (zwłaszcza młodsze dzieci),</w:t>
      </w:r>
    </w:p>
    <w:p w:rsidR="00975BBA" w:rsidRDefault="00975BBA" w:rsidP="00497B7E">
      <w:pPr>
        <w:pStyle w:val="Akapitzlist"/>
        <w:numPr>
          <w:ilvl w:val="0"/>
          <w:numId w:val="12"/>
        </w:numPr>
        <w:spacing w:before="1"/>
        <w:ind w:left="426" w:hanging="426"/>
        <w:rPr>
          <w:sz w:val="24"/>
          <w:szCs w:val="24"/>
        </w:rPr>
      </w:pPr>
      <w:r>
        <w:rPr>
          <w:sz w:val="24"/>
          <w:szCs w:val="24"/>
        </w:rPr>
        <w:t xml:space="preserve">niedbanie o higienę snu i </w:t>
      </w:r>
      <w:r>
        <w:rPr>
          <w:spacing w:val="-2"/>
          <w:sz w:val="24"/>
          <w:szCs w:val="24"/>
        </w:rPr>
        <w:t>odpoczynku</w:t>
      </w:r>
    </w:p>
    <w:p w:rsidR="00975BBA" w:rsidRDefault="00975BBA" w:rsidP="00497B7E">
      <w:pPr>
        <w:pStyle w:val="Akapitzlist"/>
        <w:numPr>
          <w:ilvl w:val="0"/>
          <w:numId w:val="12"/>
        </w:numPr>
        <w:spacing w:before="138"/>
        <w:ind w:left="426" w:hanging="426"/>
        <w:rPr>
          <w:sz w:val="24"/>
          <w:szCs w:val="24"/>
        </w:rPr>
      </w:pPr>
      <w:r>
        <w:rPr>
          <w:sz w:val="24"/>
          <w:szCs w:val="24"/>
        </w:rPr>
        <w:t xml:space="preserve">apatia, </w:t>
      </w:r>
      <w:r>
        <w:rPr>
          <w:spacing w:val="-2"/>
          <w:sz w:val="24"/>
          <w:szCs w:val="24"/>
        </w:rPr>
        <w:t>bierność.</w:t>
      </w:r>
    </w:p>
    <w:p w:rsidR="00975BBA" w:rsidRDefault="00975BBA" w:rsidP="00975BBA">
      <w:pPr>
        <w:pStyle w:val="Akapitzlist"/>
        <w:tabs>
          <w:tab w:val="left" w:pos="1196"/>
        </w:tabs>
        <w:spacing w:before="138"/>
        <w:ind w:left="1196" w:firstLine="0"/>
        <w:rPr>
          <w:sz w:val="24"/>
          <w:szCs w:val="24"/>
        </w:rPr>
      </w:pP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PERSONEL</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Rozpoznawanie i reagowanie na czynniki ryzyka krzywdzenia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2</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 placówki posiada wiedzę i w ramach wykonywanych obowiązków zwraca uwagę na czynniki ryzyka krzywdzenia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przypadku zidentyfikowania czynników ryzyka członkowie personelu placówki podejmują rozmowę z rodzicami, przekazując informacje na temat dostępnej oferty wsparcia i motywując ich do szukania dla siebie pomocy.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Personel monitoruje sytuację i dobrostan dziecka.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rekrutacji personelu (pracowników/wolontariuszy/stażystów/praktykantów)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3.</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Rekrutacja członków personelu placówki odbywa się zgodnie z zasadami bezpiecznej rekrutacji personelu. Zasady stanowią Załącznik nr 1 do niniejszej Polityki.</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bezpiecznych relacji pomiędzy personelem (pracownikami, wolontariuszami, stażystami, praktykantami) placówki a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4.</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Personel zna i stosuje zasady bezpiecznych </w:t>
      </w:r>
      <w:r w:rsidR="00BA1D6B">
        <w:rPr>
          <w:rFonts w:ascii="Times New Roman" w:hAnsi="Times New Roman" w:cs="Times New Roman"/>
          <w:sz w:val="24"/>
          <w:szCs w:val="24"/>
        </w:rPr>
        <w:t xml:space="preserve"> </w:t>
      </w:r>
      <w:r>
        <w:rPr>
          <w:rFonts w:ascii="Times New Roman" w:hAnsi="Times New Roman" w:cs="Times New Roman"/>
          <w:sz w:val="24"/>
          <w:szCs w:val="24"/>
        </w:rPr>
        <w:t>relacji personel–dziecko ustalone w placówce. Zasady stanowią Załącznik nr 3 do niniejszej Polityki.</w:t>
      </w: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PROCEDURY</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Procedury interwencji w przypadku podejrzenia krzywdzenia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5.</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W przypadku powzięcia przez członka personelu placówki podejrzenia, że dziecko jest krzywdzone, ma on obowiązek sporządzenia notatki służbowej i przekazania uzyskanej informacji wychowawcy/pedagogowi/psychologowi/kierownictwu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6.</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Pedagog/psycholog wzywa opiekunów dziecka, którego krzywdzenie podejrzewa, oraz informuje ich o podejrzeniu.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(do wyboru) powinien sporządzić opis sytuacji przedszkolnej i rodzinnej dziecka na podstawie rozmów z dzieckiem, nauczycielami, wychowawcą i rodzicami, oraz plan pomocy dziecku.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Plan pomocy dziecku powinien zawierać wskazania dotyczące: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podjęcia przez placówkę działań w celu zapewnienia dziecku bezpieczeństwa, w tym zgłoszenie podejrzenia krzywdzenia do odpowiedniej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wsparcia, jakie placówka zaoferuje dziecku;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skierowania dziecka do specjalistycznej placówki pomocy dziecku, jeżeli istnieje taka potrzeba.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7.</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w:t>
      </w:r>
      <w:r w:rsidR="00367CDE">
        <w:rPr>
          <w:rFonts w:ascii="Times New Roman" w:hAnsi="Times New Roman" w:cs="Times New Roman"/>
          <w:sz w:val="24"/>
          <w:szCs w:val="24"/>
        </w:rPr>
        <w:t xml:space="preserve">           </w:t>
      </w:r>
      <w:r>
        <w:rPr>
          <w:rFonts w:ascii="Times New Roman" w:hAnsi="Times New Roman" w:cs="Times New Roman"/>
          <w:sz w:val="24"/>
          <w:szCs w:val="24"/>
        </w:rPr>
        <w:t>o dziecku (dalej określani jako: zespół interwencyjny).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Zespół interwencyjny sporządza plan pomocy dziecku, na podstawie opisu sporządzonego przez pedagoga/psychologa oraz innych informacji uzyskanych przez członków zespołu.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8.</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Plan pomocy dziecku jest przedstawiany przez pedagoga/psychologa opiekunom z zaleceniem współpracy przy jego realizacji.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informuje opiekunów o obowiązku placówki zgłoszenia podejrzenia krzywdzenia dziecka do odpowiedniej instytucji (prokuratura/policja lub sąd rodzinny, ośrodek pomocy społecznej bądź przewodniczący zespołu interdyscyplinarnego –procedura „Niebieskiej Karty” – w zależności od zdiagnozowanego typu krzywdzenia i skorelowanej z nim interwencji).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Dalszy tok postępowania leży w kompetencjach instytucji wskazanych w punkcie poprzedzającym.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przypadku gdy podejrzenie krzywdzenia zgłosili opiekunowie dziecka, a podejrzenie to nie zostało potwierdzone, należy o tym fakcie poinformować opiekunów dziecka na piśmie.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9.</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Z przebiegu interwencji sporządza się kartę interwencji, której wzór stanowi Załącznik nr 4 do niniejszej Polityki. Kartę załącza się do indywidualnej teczki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ochrony danych osobowych oraz wizerunku dzieci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Placówka zapewnia najwyższe standardy ochrony danych osobowych dzieci zgodnie </w:t>
      </w:r>
      <w:r w:rsidR="00367CDE">
        <w:rPr>
          <w:rFonts w:ascii="Times New Roman" w:hAnsi="Times New Roman" w:cs="Times New Roman"/>
          <w:sz w:val="24"/>
          <w:szCs w:val="24"/>
        </w:rPr>
        <w:t xml:space="preserve">                         </w:t>
      </w:r>
      <w:r>
        <w:rPr>
          <w:rFonts w:ascii="Times New Roman" w:hAnsi="Times New Roman" w:cs="Times New Roman"/>
          <w:sz w:val="24"/>
          <w:szCs w:val="24"/>
        </w:rPr>
        <w:t>z obowiązującymi przepisami prawa.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Placówka, uznając prawo dziecka do prywatności i ochrony dóbr osobistych, zapewnia ochronę wizerunku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Wytyczne dotyczące zasad publikacji wizerunku dziecka stanowią Załącznik nr 5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11.</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Personelowi placówki nie wolno umożliwiać przedstawicielom mediów utrwalania wizerunku dziecka (filmowanie, fotografowanie, nagrywanie głosu dziecka) na terenie placówki bez pisemnej zgody rodzica lub opiekuna prawnego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 celu uzyskania zgody, o której mowa powyżej, członek personelu placówki może skontaktować się z opiekunem dziecka i ustalić procedurę uzyskania zgody. Niedopuszczalne jest podanie przedstawicielowi mediów danych kontaktowych do opiekuna dziecka – bez wiedzy </w:t>
      </w:r>
      <w:r w:rsidR="00367CDE">
        <w:rPr>
          <w:rFonts w:ascii="Times New Roman" w:hAnsi="Times New Roman" w:cs="Times New Roman"/>
          <w:sz w:val="24"/>
          <w:szCs w:val="24"/>
        </w:rPr>
        <w:t xml:space="preserve">               </w:t>
      </w:r>
      <w:r>
        <w:rPr>
          <w:rFonts w:ascii="Times New Roman" w:hAnsi="Times New Roman" w:cs="Times New Roman"/>
          <w:sz w:val="24"/>
          <w:szCs w:val="24"/>
        </w:rPr>
        <w:t>i zgody tego opiekuna.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Jeżeli wizerunek dziecka stanowi jedynie szczegół całości, takiej jak: zgromadzenie, krajobraz, publiczna impreza, zgoda rodzica lub opiekuna prawnego na utrwalanie wizerunku dziecka nie jest wymagana.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12.</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Upublicznienie przez członka personelu placówki wizerunku dziecka utrwalonego </w:t>
      </w:r>
      <w:r w:rsidR="00367CDE">
        <w:rPr>
          <w:rFonts w:ascii="Times New Roman" w:hAnsi="Times New Roman" w:cs="Times New Roman"/>
          <w:sz w:val="24"/>
          <w:szCs w:val="24"/>
        </w:rPr>
        <w:t xml:space="preserve">                            </w:t>
      </w:r>
      <w:r>
        <w:rPr>
          <w:rFonts w:ascii="Times New Roman" w:hAnsi="Times New Roman" w:cs="Times New Roman"/>
          <w:sz w:val="24"/>
          <w:szCs w:val="24"/>
        </w:rPr>
        <w:t>w jakiejkolwiek formie (fotografia, nagranie audio-wideo) wymaga zgody rodzica lub opiekuna prawnego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Zgoda, o której mowa w ust. 1., powinna zawierać informację, gdzie będzie umieszczony zarejestrowany wizerunek (np. że umieszczony zostanie na stronie internetowej przedszkola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Zgoda o której mowa w ust. 1, będzie przedstawiona rodzicom na pierwszym zebraniu organizacyjnym do zapoznania się i podpisania.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dostępu dzieci do Internetu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13.</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Placówka,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Zasady bezpiecznego korzystania z Internetu i mediów elektronicznych stanowią Załącznik nr 6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Na terenie placówki dostęp dziecka do Internetu możliwy jest pod nadzorem pracownika przedszkola na zajęciach edukacyjnych;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 stosunku do dzieci ze specjalnymi potrzebami edukacyjnymi dopuszcza się możliwość korzystania z urządzeń elektronicznych z dostępem do Internetu podczas pobytu w przedszkolu, jeśli są one jednym ze sposobów komunikacji dziecka lub umożliwiają mu realizację celów terapeutycznych.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W przypadku dostępu realizowanego pod nadzorem pracownika placówki, pracownik placówki ma obowiązek informowania dzieci o zasadach bezpiecznego korzystania z Internetu. Pracownik placówki czuwa także nad bezpieczeństwem korzystania z Internetu przez dzieci podczas zajęć, przeprowadza z dziećmi cykliczne rozmowy dotyczące bezpiecznego korzystania z Internetu.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Osoba odpowiedzialna za Internet zapewnia, aby sieć internetowa organizacji placówki była zabezpieczona przed niebezpiecznymi treściami, instalując i aktualizując odpowiednie, nowoczesne oprogramowanie. Aktualizacji oprogramowania dokonuje się w miarę potrzeb.</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Zakres kompetencji osoby odpowiedzialnej za przygotowanie pracowników placówki do stosowania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14.</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Osobami odpowiedzialnymi za przygotowanie pracowników do wdrożenia i stosowania Polityki Ochrony Dzieci, jest</w:t>
      </w:r>
      <w:r w:rsidR="006461A0">
        <w:rPr>
          <w:rFonts w:ascii="Times New Roman" w:hAnsi="Times New Roman" w:cs="Times New Roman"/>
          <w:sz w:val="24"/>
          <w:szCs w:val="24"/>
        </w:rPr>
        <w:t xml:space="preserve"> dyrektor i wicedyrektor</w:t>
      </w:r>
      <w:r>
        <w:rPr>
          <w:rFonts w:ascii="Times New Roman" w:hAnsi="Times New Roman" w:cs="Times New Roman"/>
          <w:sz w:val="24"/>
          <w:szCs w:val="24"/>
        </w:rPr>
        <w:t>.</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Dyrektor, wicedyrektor  zapoznaje pracowników z treścią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Pracownik potwierdza zapoznanie się z treścią Polityki Ochrony Dzieci własnoręcznym podpisem. Listę osób zapoznanych z Polityką Ochrony Dzieci stanowi Aneks nr 2 do niniejszej procedury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Dyrektor jest osobą odpowiedzialną za kontakt z instytucjami zewnętrznymi w sytuacji ujawnienia krzywdzenia dziecka.</w:t>
      </w: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MONITORING</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dokumentowania i monitorowania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15.</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Dyrektor placówki</w:t>
      </w:r>
      <w:r w:rsidR="006461A0">
        <w:rPr>
          <w:rFonts w:ascii="Times New Roman" w:hAnsi="Times New Roman" w:cs="Times New Roman"/>
          <w:sz w:val="24"/>
          <w:szCs w:val="24"/>
        </w:rPr>
        <w:t xml:space="preserve"> wyznacza </w:t>
      </w:r>
      <w:r>
        <w:rPr>
          <w:rFonts w:ascii="Times New Roman" w:hAnsi="Times New Roman" w:cs="Times New Roman"/>
          <w:sz w:val="24"/>
          <w:szCs w:val="24"/>
        </w:rPr>
        <w:t xml:space="preserve"> osobę odpowiedzialną za monitorowanie Polityki Ochrony Dzieci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Osoba, o której mowa w punkcie 1., jest odpowiedzialna za monitorowanie realizacji Polityki, za reagowanie na sygnały naruszenia Polityki, proponowanie zmian w Polityce, przyjmowanie zgłoszeń o zdarzeniach zagrażających małoletnim i udzielanie im wsparcia, a także za informowanie Dyrektora o zgłoszonych przypadkach krzywdzenia dzieci i gromadzenie stosownej dokumentacji w formie Rejestru Zdarzeń, zgodnej z działaniami opisanymi w rozdziale: Procedury interwencji </w:t>
      </w:r>
      <w:r w:rsidR="00367CDE">
        <w:rPr>
          <w:rFonts w:ascii="Times New Roman" w:hAnsi="Times New Roman" w:cs="Times New Roman"/>
          <w:sz w:val="24"/>
          <w:szCs w:val="24"/>
        </w:rPr>
        <w:t xml:space="preserve">       </w:t>
      </w:r>
      <w:r>
        <w:rPr>
          <w:rFonts w:ascii="Times New Roman" w:hAnsi="Times New Roman" w:cs="Times New Roman"/>
          <w:sz w:val="24"/>
          <w:szCs w:val="24"/>
        </w:rPr>
        <w:t>w przypadku podejrzenia krzywdzenia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Rejestr Zdarzeń prowadzony w ramach Polityki Ochrony Dzieci gromadzi treści poufne dotyczące przypadków krzywdzenia i przechowywany jest w gabinecie Dyrektora.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16</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Osoba, o której mowa w pkt. 1 §15, przeprowadza wśród personelu placówki, raz na 2 lata, ankietę monitorującą poziom realizacji Polityki. Wzór ankiety stanowi Załącznik nr 7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ankiecie członkowie personelu placówki mogą proponować zmiany Polityki oraz wskazywać naruszenia Polityki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 której mowa w pkt. 1 niniejszego paragrafu, dokonuje opracowania wypełnionych przez personel placówki ankiet. Sporządza na tej podstawie raport z monitoringu, który następnie przekazuje kierownictwu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Kierownictwo placówki wprowadza do Polityki niezbędne zmiany i ogłasza personelowi placówki nowe brzmienie Polityki</w:t>
      </w:r>
    </w:p>
    <w:p w:rsidR="008E69AC" w:rsidRDefault="008E69AC" w:rsidP="00975BBA">
      <w:pPr>
        <w:spacing w:line="240" w:lineRule="auto"/>
        <w:rPr>
          <w:rFonts w:ascii="Times New Roman" w:hAnsi="Times New Roman" w:cs="Times New Roman"/>
          <w:b/>
          <w:sz w:val="24"/>
          <w:szCs w:val="24"/>
        </w:rPr>
      </w:pPr>
    </w:p>
    <w:p w:rsidR="008E69AC" w:rsidRDefault="008E69AC" w:rsidP="00975BBA">
      <w:pPr>
        <w:spacing w:line="240" w:lineRule="auto"/>
        <w:rPr>
          <w:rFonts w:ascii="Times New Roman" w:hAnsi="Times New Roman" w:cs="Times New Roman"/>
          <w:b/>
          <w:sz w:val="24"/>
          <w:szCs w:val="24"/>
        </w:rPr>
      </w:pP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Przepisy końcowe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17.</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Polityka wchodzi w życie z dniem jej ogłoszenia.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Dyrektor zapoznaje pracowników placówki z treścią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Polityką Ochrony Dzieci jest ogólnie dostępna do wiadomości wszystkich zainteresowanych osób. Jej treść zostaje opublikowana na stronie internetowej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Pełna treść Polityki Ochrony Dzieci zostaje umieszczona na stronie internetowej placówki.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Obowiązek zapoznania małoletnich z treścią procedury realizowany jest w formie zajęć przeprowadzonych przez wychowawców, w poszczególnych oddziałach. W tym celu wykorzystane zostają materiały dostosowane do wieku małoletnich, które stanowią Załącznik nr 9 do niniejszej procedury.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 załączniku nr 8 ujęte zostają dane kontaktowe do lokalnych służb pomocowych </w:t>
      </w:r>
      <w:r w:rsidR="00367CDE">
        <w:rPr>
          <w:rFonts w:ascii="Times New Roman" w:hAnsi="Times New Roman" w:cs="Times New Roman"/>
          <w:sz w:val="24"/>
          <w:szCs w:val="24"/>
        </w:rPr>
        <w:t xml:space="preserve">                                </w:t>
      </w:r>
      <w:r>
        <w:rPr>
          <w:rFonts w:ascii="Times New Roman" w:hAnsi="Times New Roman" w:cs="Times New Roman"/>
          <w:sz w:val="24"/>
          <w:szCs w:val="24"/>
        </w:rPr>
        <w:t>i interwencyjnych.</w:t>
      </w:r>
    </w:p>
    <w:p w:rsidR="00722E26" w:rsidRDefault="00722E26" w:rsidP="00975BBA">
      <w:pPr>
        <w:spacing w:line="240" w:lineRule="auto"/>
        <w:rPr>
          <w:rFonts w:ascii="Times New Roman" w:hAnsi="Times New Roman" w:cs="Times New Roman"/>
          <w:b/>
          <w:sz w:val="24"/>
          <w:szCs w:val="24"/>
        </w:rPr>
      </w:pP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Dokumentacja do procedury</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Załącznik nr 1 – Zasady Bezpiecznej Rekrutacji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Załącznik nr 2 – Oświadczenie o Niekaralności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Załącznik nr 3 – Zasady bezpiecznych relacji personelu z dziećmi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Załącznik nr 4 – Karta Interwencji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Załącznik nr 5 – Zasady ochrony wizerunku i danych osobowych</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Załącznik nr 6 – Zasady dostępu dzieci do Internetu</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Załącznik nr 7 – Monitoring Standardów – ankieta</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Załącznik nr 8 - Dane kontaktowe do lokalnych służb pomocowych i interwencyjnych</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Aneks 1 – Lista osób zapoznanych z Polityką Ochrony Dzieci.</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1</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bezpiecznej rekrutacji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Poznaj dane kandydata/kandydatki, które pozwolą Ci jak najlepiej poznać jego/jej kwalifikacje, w tym stosunek do wartości podzielanych przez placówkę, takich jak ochrona praw dzieci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i szacunek do ich godności. 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w:t>
      </w:r>
      <w:r w:rsidR="00367CDE">
        <w:rPr>
          <w:rFonts w:ascii="Times New Roman" w:hAnsi="Times New Roman" w:cs="Times New Roman"/>
          <w:sz w:val="24"/>
          <w:szCs w:val="24"/>
        </w:rPr>
        <w:t xml:space="preserve">                  </w:t>
      </w:r>
      <w:r>
        <w:rPr>
          <w:rFonts w:ascii="Times New Roman" w:hAnsi="Times New Roman" w:cs="Times New Roman"/>
          <w:sz w:val="24"/>
          <w:szCs w:val="24"/>
        </w:rPr>
        <w:t>z szacunkiem wobec nich oraz przestrzegania ich praw, placówka może żądać danych (w tym dokumentów) dotyczących: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wykształcenia,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kwalifikacji zawodowych,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przebiegu dotychczasowego zatrudnienia kandydata/kandydatki.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każdym przypadku placówka musi posiadać dane pozwalające zidentyfikować osobę przez nią zatrudnioną, niezależnie od podstawy zatrudnienia. Placówka powinna zatem znać:</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(imiona) i nazwisko,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datę urodzenia,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dane kontaktowe osoby zatrudnianej.</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Poproś kandydata/kandydatkę o referencje z poprzednich miejsc zatrudnienia.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Pobierz dane osobowe kandydata/kandydatki, w tym dane potrzebne do sprawdzenia jego/jej danych w Rejestrze Sprawców Przestępstw na Tle Seksualnym.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Przed dopuszczeniem osoby zatrudnianej do wykonywania obowiązków związanych z opieką nad małoletnimi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Aby sprawdzić osobę w Rejestrze organizacja potrzebuje następujących danych kandydata/kandydatki: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 nazwisko,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data urodzenia,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pesel,</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d) nazwisko rodowe,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 imię ojca,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f) imię matki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Wydruk z Rejestru należy przechowywać w aktach osobowych pracownika lub analogicznej dokumentacji dotyczącej wolontariusza/osoby zatrudnionej w oparciu o umowę cywilnoprawną.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Pobierz od kandydata/kandydatki informację z Krajowego Rejestru Karnego o niekaralności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Jeżeli osoba posiada obywatelstwo inne niż polskie wówczas powinna przedłożyć również informację z rejestru karnego państwa obywatelstwa uzyskiwaną do celów działalności zawodowej lub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 xml:space="preserve"> związanej z kontaktami z dziećmi, bądź informację z rejestru karnego, jeżeli prawo tego państwa nie przewiduje wydawania informacji dla w/w celów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 przypadku niemożliwości przedstawienia zaświadczenia poproś kandydata/kandydatkę </w:t>
      </w:r>
      <w:r w:rsidR="00367CDE">
        <w:rPr>
          <w:rFonts w:ascii="Times New Roman" w:hAnsi="Times New Roman" w:cs="Times New Roman"/>
          <w:sz w:val="24"/>
          <w:szCs w:val="24"/>
        </w:rPr>
        <w:t xml:space="preserve">          </w:t>
      </w:r>
      <w:r>
        <w:rPr>
          <w:rFonts w:ascii="Times New Roman" w:hAnsi="Times New Roman" w:cs="Times New Roman"/>
          <w:sz w:val="24"/>
          <w:szCs w:val="24"/>
        </w:rPr>
        <w:t>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 NIEKARALNOŚCI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dnia……………. r.</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Ja,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nr PESEL .............................................../nr paszportu .................................................oświadczam, że w państwie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nie jest prowadzony rejestr karny/ nie wydaje się informacji </w:t>
      </w:r>
      <w:r w:rsidR="00367CDE">
        <w:rPr>
          <w:rFonts w:ascii="Times New Roman" w:hAnsi="Times New Roman" w:cs="Times New Roman"/>
          <w:sz w:val="24"/>
          <w:szCs w:val="24"/>
        </w:rPr>
        <w:t xml:space="preserve">       </w:t>
      </w:r>
      <w:r>
        <w:rPr>
          <w:rFonts w:ascii="Times New Roman" w:hAnsi="Times New Roman" w:cs="Times New Roman"/>
          <w:sz w:val="24"/>
          <w:szCs w:val="24"/>
        </w:rPr>
        <w:t>z rejestru karnego.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Oświadczam, że nie byłam/em prawomocnie skazana/y w państwie .......................................za czyny zabronione odpowiadające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przestępstwom określonym w rozdziale XIX i XXV Kodeksu karnego, w art. 189a i art. 207 Kodeksu karnego oraz w ustawie z dnia 29 lipca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2005 r. o przeciwdziałaniu narkomanii oraz nie wydano wobec mnie innego orzeczenia, w którym stwierdzono, iż dopuściłam/em się takich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czynów zabronionych, oraz że nie nałożono na mnie obowiązku wynikającego z orzeczenia sądu, innego uprawnionego organu lub ustawy,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stosowania się do zakazu zajmowania wszelkich lub określonych stanowisk, wykonywania wszelkich lub określonych zawodów albo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działalności, związanych z wychowaniem, edukacją, wypoczynkiem, leczeniem, świadczeniem porad psychologicznych, rozwojem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duchowym, uprawianiem sportu lub realizacją innych zainteresowań przez małoletnich, lub </w:t>
      </w:r>
      <w:r w:rsidR="00367CDE">
        <w:rPr>
          <w:rFonts w:ascii="Times New Roman" w:hAnsi="Times New Roman" w:cs="Times New Roman"/>
          <w:sz w:val="24"/>
          <w:szCs w:val="24"/>
        </w:rPr>
        <w:t xml:space="preserve">                </w:t>
      </w:r>
      <w:r>
        <w:rPr>
          <w:rFonts w:ascii="Times New Roman" w:hAnsi="Times New Roman" w:cs="Times New Roman"/>
          <w:sz w:val="24"/>
          <w:szCs w:val="24"/>
        </w:rPr>
        <w:t>z opieką nad nimi.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Jestem świadomy/a odpowiedzialności karnej za złożenie fałszywego oświadczenia.</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podpis pracownik</w:t>
      </w: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3</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bezpiecznych relacji personelu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 Zasady bezpiecznych relacji personelu</w:t>
      </w:r>
      <w:r w:rsidR="00643C24">
        <w:rPr>
          <w:rFonts w:ascii="Times New Roman" w:hAnsi="Times New Roman" w:cs="Times New Roman"/>
          <w:sz w:val="24"/>
          <w:szCs w:val="24"/>
        </w:rPr>
        <w:t xml:space="preserve"> Przedszkola Samorządowego nr 24</w:t>
      </w:r>
      <w:r>
        <w:rPr>
          <w:rFonts w:ascii="Times New Roman" w:hAnsi="Times New Roman" w:cs="Times New Roman"/>
          <w:sz w:val="24"/>
          <w:szCs w:val="24"/>
        </w:rPr>
        <w:t xml:space="preserve"> w Kielcach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 Relacje personelu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w:t>
      </w:r>
      <w:r w:rsidR="00367CDE">
        <w:rPr>
          <w:rFonts w:ascii="Times New Roman" w:hAnsi="Times New Roman" w:cs="Times New Roman"/>
          <w:sz w:val="24"/>
          <w:szCs w:val="24"/>
        </w:rPr>
        <w:t xml:space="preserve">                         </w:t>
      </w:r>
      <w:r>
        <w:rPr>
          <w:rFonts w:ascii="Times New Roman" w:hAnsi="Times New Roman" w:cs="Times New Roman"/>
          <w:sz w:val="24"/>
          <w:szCs w:val="24"/>
        </w:rPr>
        <w:t>i przejrzysty dla innych, aby zminimalizować ryzyko błędnej interpretacji Twojego zachowania.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III. Komunikacja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W komunikacji z dziećmi zachowuj cierpliwość i szacunek.</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Słuchaj uważnie dzieci i udzielaj im odpowiedzi adekwatnych do wieku i danej sytuacji., a także niepełnosprawności lub zdiagnozowanych zaburzeń.</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zawstydzać, upokarzać, lekceważyć i obrażać dziecka. Nie wolno krzyczeć na dziecko w sytuacji innej niż wynikająca z bezpieczeństwa dziecka lub innych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ujawniać informacji wrażliwych dotyczących dziecka wobec osób nieuprawnionych, w tym wobec innych dzieci. Obejmuje to wizerunek dziecka, informacje o jego/jej sytuacji rodzinnej, ekonomicznej, medycznej, opiekuńczej i prawnej.</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Podejmując decyzje dotyczące dziecka, poinformuj je o tym i staraj się brać pod uwagę jego oczekiwania.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Szanuj prawo dziecka do prywatności. Jeśli konieczne jest odstąpienie od zasady poufności, aby chronić dziecko, wyjaśnij mu to najszybciej jak to możliwe.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Jeśli pojawi się konieczność porozmawiania z dzieckiem na osobności, zostaw uchylone drzwi do pomieszczenia i zadbaj, aby być w zasięgu wzroku innych. Możesz też poprosić drugiego pracownika o obecność podczas takiej rozmowy.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IV. Działania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Doceniaj i szanuj wkład dzieci w podejmowane działania, aktywnie je angażuj i traktuj równo bez względu na ich płeć, orientację seksualną, sprawność/niepełnosprawność, status społeczny, etniczny, kulturowy, religijny i światopogląd.</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Unikaj faworyzowania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Nie wolno Ci proponować dzieciom alkoholu, wyrobów tytoniowych ani nielegalnych substancji, jak również używać ich w obecności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Wszystkie ryzykowne sytuacje, które obejmują zauroczenie dzieckiem przez pracownika lub pracownikiem przez dziecko, muszą być raportowane dyrekcji. Jeśli jesteś ich świadkiem reaguj stanowczo, ale z wyczuciem, aby zachować godność osób zainteresowanych.</w:t>
      </w:r>
    </w:p>
    <w:p w:rsidR="00975BBA" w:rsidRDefault="00975BBA" w:rsidP="00497B7E">
      <w:pPr>
        <w:spacing w:line="240" w:lineRule="auto"/>
        <w:jc w:val="both"/>
        <w:rPr>
          <w:rFonts w:ascii="Times New Roman" w:hAnsi="Times New Roman" w:cs="Times New Roman"/>
          <w:sz w:val="24"/>
          <w:szCs w:val="24"/>
        </w:rPr>
      </w:pPr>
      <w:r>
        <w:rPr>
          <w:rFonts w:ascii="Times New Roman" w:hAnsi="Times New Roman" w:cs="Times New Roman"/>
          <w:sz w:val="24"/>
          <w:szCs w:val="24"/>
        </w:rPr>
        <w:t>V. Kontakt fizyczny z dziećmi</w:t>
      </w:r>
    </w:p>
    <w:p w:rsidR="00975BBA" w:rsidRDefault="00975BBA" w:rsidP="00497B7E">
      <w:pPr>
        <w:pStyle w:val="Akapitzlist"/>
        <w:tabs>
          <w:tab w:val="left" w:pos="476"/>
        </w:tabs>
        <w:spacing w:before="200"/>
        <w:ind w:left="0" w:right="465" w:firstLine="0"/>
        <w:rPr>
          <w:sz w:val="24"/>
          <w:szCs w:val="24"/>
        </w:rPr>
      </w:pPr>
      <w:r>
        <w:rPr>
          <w:sz w:val="24"/>
          <w:szCs w:val="24"/>
        </w:rPr>
        <w:t>1)Niedopuszczalne</w:t>
      </w:r>
      <w:r>
        <w:rPr>
          <w:spacing w:val="-5"/>
          <w:sz w:val="24"/>
          <w:szCs w:val="24"/>
        </w:rPr>
        <w:t xml:space="preserve"> </w:t>
      </w:r>
      <w:r>
        <w:rPr>
          <w:sz w:val="24"/>
          <w:szCs w:val="24"/>
        </w:rPr>
        <w:t>są</w:t>
      </w:r>
      <w:r>
        <w:rPr>
          <w:spacing w:val="-5"/>
          <w:sz w:val="24"/>
          <w:szCs w:val="24"/>
        </w:rPr>
        <w:t xml:space="preserve"> </w:t>
      </w:r>
      <w:r>
        <w:rPr>
          <w:sz w:val="24"/>
          <w:szCs w:val="24"/>
        </w:rPr>
        <w:t>zachowania</w:t>
      </w:r>
      <w:r>
        <w:rPr>
          <w:spacing w:val="-5"/>
          <w:sz w:val="24"/>
          <w:szCs w:val="24"/>
        </w:rPr>
        <w:t xml:space="preserve"> </w:t>
      </w:r>
      <w:r>
        <w:rPr>
          <w:sz w:val="24"/>
          <w:szCs w:val="24"/>
        </w:rPr>
        <w:t>z</w:t>
      </w:r>
      <w:r>
        <w:rPr>
          <w:spacing w:val="-5"/>
          <w:sz w:val="24"/>
          <w:szCs w:val="24"/>
        </w:rPr>
        <w:t xml:space="preserve"> </w:t>
      </w:r>
      <w:r>
        <w:rPr>
          <w:sz w:val="24"/>
          <w:szCs w:val="24"/>
        </w:rPr>
        <w:t>obszarów</w:t>
      </w:r>
      <w:r>
        <w:rPr>
          <w:spacing w:val="-5"/>
          <w:sz w:val="24"/>
          <w:szCs w:val="24"/>
        </w:rPr>
        <w:t xml:space="preserve"> </w:t>
      </w:r>
      <w:proofErr w:type="spellStart"/>
      <w:r>
        <w:rPr>
          <w:sz w:val="24"/>
          <w:szCs w:val="24"/>
        </w:rPr>
        <w:t>przemocowych</w:t>
      </w:r>
      <w:proofErr w:type="spellEnd"/>
      <w:r>
        <w:rPr>
          <w:sz w:val="24"/>
          <w:szCs w:val="24"/>
        </w:rPr>
        <w:t>:</w:t>
      </w:r>
      <w:r>
        <w:rPr>
          <w:spacing w:val="-5"/>
          <w:sz w:val="24"/>
          <w:szCs w:val="24"/>
        </w:rPr>
        <w:t xml:space="preserve"> </w:t>
      </w:r>
      <w:r>
        <w:rPr>
          <w:sz w:val="24"/>
          <w:szCs w:val="24"/>
        </w:rPr>
        <w:t>cielesne</w:t>
      </w:r>
      <w:r>
        <w:rPr>
          <w:spacing w:val="-5"/>
          <w:sz w:val="24"/>
          <w:szCs w:val="24"/>
        </w:rPr>
        <w:t xml:space="preserve"> </w:t>
      </w:r>
      <w:r>
        <w:rPr>
          <w:sz w:val="24"/>
          <w:szCs w:val="24"/>
        </w:rPr>
        <w:t>(szarpanie,</w:t>
      </w:r>
      <w:r>
        <w:rPr>
          <w:spacing w:val="-5"/>
          <w:sz w:val="24"/>
          <w:szCs w:val="24"/>
        </w:rPr>
        <w:t xml:space="preserve"> </w:t>
      </w:r>
      <w:r>
        <w:rPr>
          <w:sz w:val="24"/>
          <w:szCs w:val="24"/>
        </w:rPr>
        <w:t>bicie, popychanie), słowne (wyzywanie, wyśmiewanie), zmuszanie, negowanie uczuć.</w:t>
      </w:r>
    </w:p>
    <w:p w:rsidR="00975BBA" w:rsidRDefault="00975BBA" w:rsidP="00367CDE">
      <w:pPr>
        <w:pStyle w:val="Akapitzlist"/>
        <w:tabs>
          <w:tab w:val="left" w:pos="476"/>
        </w:tabs>
        <w:spacing w:before="200"/>
        <w:ind w:left="0" w:right="-1" w:firstLine="0"/>
        <w:rPr>
          <w:sz w:val="24"/>
          <w:szCs w:val="24"/>
        </w:rPr>
      </w:pPr>
      <w:r>
        <w:rPr>
          <w:sz w:val="24"/>
          <w:szCs w:val="24"/>
        </w:rPr>
        <w:t>2)Bezpośredni</w:t>
      </w:r>
      <w:r>
        <w:rPr>
          <w:spacing w:val="-4"/>
          <w:sz w:val="24"/>
          <w:szCs w:val="24"/>
        </w:rPr>
        <w:t xml:space="preserve"> </w:t>
      </w:r>
      <w:r>
        <w:rPr>
          <w:sz w:val="24"/>
          <w:szCs w:val="24"/>
        </w:rPr>
        <w:t>kontakt</w:t>
      </w:r>
      <w:r>
        <w:rPr>
          <w:spacing w:val="-4"/>
          <w:sz w:val="24"/>
          <w:szCs w:val="24"/>
        </w:rPr>
        <w:t xml:space="preserve"> </w:t>
      </w:r>
      <w:r>
        <w:rPr>
          <w:sz w:val="24"/>
          <w:szCs w:val="24"/>
        </w:rPr>
        <w:t>z</w:t>
      </w:r>
      <w:r>
        <w:rPr>
          <w:spacing w:val="-4"/>
          <w:sz w:val="24"/>
          <w:szCs w:val="24"/>
        </w:rPr>
        <w:t xml:space="preserve"> </w:t>
      </w:r>
      <w:r>
        <w:rPr>
          <w:sz w:val="24"/>
          <w:szCs w:val="24"/>
        </w:rPr>
        <w:t>dzieckiem</w:t>
      </w:r>
      <w:r>
        <w:rPr>
          <w:spacing w:val="-4"/>
          <w:sz w:val="24"/>
          <w:szCs w:val="24"/>
        </w:rPr>
        <w:t xml:space="preserve"> </w:t>
      </w:r>
      <w:r>
        <w:rPr>
          <w:sz w:val="24"/>
          <w:szCs w:val="24"/>
        </w:rPr>
        <w:t>oparty</w:t>
      </w:r>
      <w:r>
        <w:rPr>
          <w:spacing w:val="-4"/>
          <w:sz w:val="24"/>
          <w:szCs w:val="24"/>
        </w:rPr>
        <w:t xml:space="preserve"> </w:t>
      </w:r>
      <w:r>
        <w:rPr>
          <w:sz w:val="24"/>
          <w:szCs w:val="24"/>
        </w:rPr>
        <w:t>jest</w:t>
      </w:r>
      <w:r>
        <w:rPr>
          <w:spacing w:val="-4"/>
          <w:sz w:val="24"/>
          <w:szCs w:val="24"/>
        </w:rPr>
        <w:t xml:space="preserve"> </w:t>
      </w:r>
      <w:r>
        <w:rPr>
          <w:sz w:val="24"/>
          <w:szCs w:val="24"/>
        </w:rPr>
        <w:t>na</w:t>
      </w:r>
      <w:r>
        <w:rPr>
          <w:spacing w:val="-4"/>
          <w:sz w:val="24"/>
          <w:szCs w:val="24"/>
        </w:rPr>
        <w:t xml:space="preserve"> </w:t>
      </w:r>
      <w:r>
        <w:rPr>
          <w:sz w:val="24"/>
          <w:szCs w:val="24"/>
        </w:rPr>
        <w:t>poszanowaniu</w:t>
      </w:r>
      <w:r>
        <w:rPr>
          <w:spacing w:val="-4"/>
          <w:sz w:val="24"/>
          <w:szCs w:val="24"/>
        </w:rPr>
        <w:t xml:space="preserve"> </w:t>
      </w:r>
      <w:r>
        <w:rPr>
          <w:sz w:val="24"/>
          <w:szCs w:val="24"/>
        </w:rPr>
        <w:t>intymności</w:t>
      </w:r>
      <w:r>
        <w:rPr>
          <w:spacing w:val="-4"/>
          <w:sz w:val="24"/>
          <w:szCs w:val="24"/>
        </w:rPr>
        <w:t xml:space="preserve"> </w:t>
      </w:r>
      <w:r>
        <w:rPr>
          <w:sz w:val="24"/>
          <w:szCs w:val="24"/>
        </w:rPr>
        <w:t>dziecka.</w:t>
      </w:r>
      <w:r>
        <w:rPr>
          <w:spacing w:val="-4"/>
          <w:sz w:val="24"/>
          <w:szCs w:val="24"/>
        </w:rPr>
        <w:t xml:space="preserve"> </w:t>
      </w:r>
      <w:r>
        <w:rPr>
          <w:sz w:val="24"/>
          <w:szCs w:val="24"/>
        </w:rPr>
        <w:t xml:space="preserve">Zasady bezpośredniego kontaktu z dzieckiem ustalane są z rodzicami, opiekunem prawnym </w:t>
      </w:r>
      <w:r w:rsidR="00367CDE">
        <w:rPr>
          <w:sz w:val="24"/>
          <w:szCs w:val="24"/>
        </w:rPr>
        <w:t xml:space="preserve">                      </w:t>
      </w:r>
      <w:r>
        <w:rPr>
          <w:sz w:val="24"/>
          <w:szCs w:val="24"/>
        </w:rPr>
        <w:t>z poszanowaniem zdania obu stron. W zgodzie z tworzonymi indywidualnie programami interwencyjnymi w przypadku zachowań trudnych, uwzględniającymi bezpieczeństwo dziecka</w:t>
      </w:r>
      <w:r>
        <w:rPr>
          <w:spacing w:val="-2"/>
          <w:sz w:val="24"/>
          <w:szCs w:val="24"/>
        </w:rPr>
        <w:t xml:space="preserve"> </w:t>
      </w:r>
      <w:r w:rsidR="00367CDE">
        <w:rPr>
          <w:spacing w:val="-2"/>
          <w:sz w:val="24"/>
          <w:szCs w:val="24"/>
        </w:rPr>
        <w:t xml:space="preserve">      </w:t>
      </w:r>
      <w:r>
        <w:rPr>
          <w:sz w:val="24"/>
          <w:szCs w:val="24"/>
        </w:rPr>
        <w:t>i</w:t>
      </w:r>
      <w:r>
        <w:rPr>
          <w:spacing w:val="-2"/>
          <w:sz w:val="24"/>
          <w:szCs w:val="24"/>
        </w:rPr>
        <w:t xml:space="preserve"> </w:t>
      </w:r>
      <w:r>
        <w:rPr>
          <w:sz w:val="24"/>
          <w:szCs w:val="24"/>
        </w:rPr>
        <w:t>otoczenia.</w:t>
      </w:r>
      <w:r>
        <w:rPr>
          <w:spacing w:val="-2"/>
          <w:sz w:val="24"/>
          <w:szCs w:val="24"/>
        </w:rPr>
        <w:t xml:space="preserve"> </w:t>
      </w:r>
      <w:r>
        <w:rPr>
          <w:sz w:val="24"/>
          <w:szCs w:val="24"/>
        </w:rPr>
        <w:t>W</w:t>
      </w:r>
      <w:r>
        <w:rPr>
          <w:spacing w:val="-2"/>
          <w:sz w:val="24"/>
          <w:szCs w:val="24"/>
        </w:rPr>
        <w:t xml:space="preserve"> </w:t>
      </w:r>
      <w:r>
        <w:rPr>
          <w:sz w:val="24"/>
          <w:szCs w:val="24"/>
        </w:rPr>
        <w:t>szczególnych</w:t>
      </w:r>
      <w:r>
        <w:rPr>
          <w:spacing w:val="-2"/>
          <w:sz w:val="24"/>
          <w:szCs w:val="24"/>
        </w:rPr>
        <w:t xml:space="preserve"> </w:t>
      </w:r>
      <w:r>
        <w:rPr>
          <w:sz w:val="24"/>
          <w:szCs w:val="24"/>
        </w:rPr>
        <w:t>uzasadnionych</w:t>
      </w:r>
      <w:r>
        <w:rPr>
          <w:spacing w:val="-2"/>
          <w:sz w:val="24"/>
          <w:szCs w:val="24"/>
        </w:rPr>
        <w:t xml:space="preserve"> </w:t>
      </w:r>
      <w:r>
        <w:rPr>
          <w:sz w:val="24"/>
          <w:szCs w:val="24"/>
        </w:rPr>
        <w:t>przypadkach</w:t>
      </w:r>
      <w:r>
        <w:rPr>
          <w:spacing w:val="-2"/>
          <w:sz w:val="24"/>
          <w:szCs w:val="24"/>
        </w:rPr>
        <w:t xml:space="preserve"> </w:t>
      </w:r>
      <w:r>
        <w:rPr>
          <w:sz w:val="24"/>
          <w:szCs w:val="24"/>
        </w:rPr>
        <w:t>uzasadnione</w:t>
      </w:r>
      <w:r>
        <w:rPr>
          <w:spacing w:val="-2"/>
          <w:sz w:val="24"/>
          <w:szCs w:val="24"/>
        </w:rPr>
        <w:t xml:space="preserve"> </w:t>
      </w:r>
      <w:r>
        <w:rPr>
          <w:sz w:val="24"/>
          <w:szCs w:val="24"/>
        </w:rPr>
        <w:t>jest</w:t>
      </w:r>
      <w:r>
        <w:rPr>
          <w:spacing w:val="-2"/>
          <w:sz w:val="24"/>
          <w:szCs w:val="24"/>
        </w:rPr>
        <w:t xml:space="preserve"> </w:t>
      </w:r>
      <w:r>
        <w:rPr>
          <w:sz w:val="24"/>
          <w:szCs w:val="24"/>
        </w:rPr>
        <w:t>użycie</w:t>
      </w:r>
      <w:r>
        <w:rPr>
          <w:spacing w:val="-2"/>
          <w:sz w:val="24"/>
          <w:szCs w:val="24"/>
        </w:rPr>
        <w:t xml:space="preserve"> </w:t>
      </w:r>
      <w:r>
        <w:rPr>
          <w:sz w:val="24"/>
          <w:szCs w:val="24"/>
        </w:rPr>
        <w:t>siły przez</w:t>
      </w:r>
      <w:r>
        <w:rPr>
          <w:spacing w:val="-2"/>
          <w:sz w:val="24"/>
          <w:szCs w:val="24"/>
        </w:rPr>
        <w:t xml:space="preserve"> </w:t>
      </w:r>
      <w:r>
        <w:rPr>
          <w:sz w:val="24"/>
          <w:szCs w:val="24"/>
        </w:rPr>
        <w:t>pracownika</w:t>
      </w:r>
      <w:r>
        <w:rPr>
          <w:spacing w:val="-2"/>
          <w:sz w:val="24"/>
          <w:szCs w:val="24"/>
        </w:rPr>
        <w:t xml:space="preserve"> </w:t>
      </w:r>
      <w:r>
        <w:rPr>
          <w:sz w:val="24"/>
          <w:szCs w:val="24"/>
        </w:rPr>
        <w:t>szkoły</w:t>
      </w:r>
      <w:r>
        <w:rPr>
          <w:spacing w:val="-2"/>
          <w:sz w:val="24"/>
          <w:szCs w:val="24"/>
        </w:rPr>
        <w:t xml:space="preserve"> </w:t>
      </w:r>
      <w:r>
        <w:rPr>
          <w:sz w:val="24"/>
          <w:szCs w:val="24"/>
        </w:rPr>
        <w:t>w</w:t>
      </w:r>
      <w:r>
        <w:rPr>
          <w:spacing w:val="-2"/>
          <w:sz w:val="24"/>
          <w:szCs w:val="24"/>
        </w:rPr>
        <w:t xml:space="preserve"> </w:t>
      </w:r>
      <w:r>
        <w:rPr>
          <w:sz w:val="24"/>
          <w:szCs w:val="24"/>
        </w:rPr>
        <w:t>celu</w:t>
      </w:r>
      <w:r>
        <w:rPr>
          <w:spacing w:val="-2"/>
          <w:sz w:val="24"/>
          <w:szCs w:val="24"/>
        </w:rPr>
        <w:t xml:space="preserve"> </w:t>
      </w:r>
      <w:r>
        <w:rPr>
          <w:sz w:val="24"/>
          <w:szCs w:val="24"/>
        </w:rPr>
        <w:t>przerwania</w:t>
      </w:r>
      <w:r>
        <w:rPr>
          <w:spacing w:val="-2"/>
          <w:sz w:val="24"/>
          <w:szCs w:val="24"/>
        </w:rPr>
        <w:t xml:space="preserve"> </w:t>
      </w:r>
      <w:r>
        <w:rPr>
          <w:sz w:val="24"/>
          <w:szCs w:val="24"/>
        </w:rPr>
        <w:t xml:space="preserve">zachowań </w:t>
      </w:r>
      <w:r>
        <w:rPr>
          <w:spacing w:val="-2"/>
          <w:sz w:val="24"/>
          <w:szCs w:val="24"/>
        </w:rPr>
        <w:t xml:space="preserve"> </w:t>
      </w:r>
      <w:r>
        <w:rPr>
          <w:sz w:val="24"/>
          <w:szCs w:val="24"/>
        </w:rPr>
        <w:t>dziecka, które</w:t>
      </w:r>
      <w:r>
        <w:rPr>
          <w:spacing w:val="-2"/>
          <w:sz w:val="24"/>
          <w:szCs w:val="24"/>
        </w:rPr>
        <w:t xml:space="preserve"> </w:t>
      </w:r>
      <w:r>
        <w:rPr>
          <w:sz w:val="24"/>
          <w:szCs w:val="24"/>
        </w:rPr>
        <w:t>zagrażają</w:t>
      </w:r>
      <w:r>
        <w:rPr>
          <w:spacing w:val="-2"/>
          <w:sz w:val="24"/>
          <w:szCs w:val="24"/>
        </w:rPr>
        <w:t xml:space="preserve"> </w:t>
      </w:r>
      <w:r>
        <w:rPr>
          <w:sz w:val="24"/>
          <w:szCs w:val="24"/>
        </w:rPr>
        <w:t>życiu</w:t>
      </w:r>
      <w:r>
        <w:rPr>
          <w:spacing w:val="-2"/>
          <w:sz w:val="24"/>
          <w:szCs w:val="24"/>
        </w:rPr>
        <w:t xml:space="preserve"> </w:t>
      </w:r>
      <w:r>
        <w:rPr>
          <w:sz w:val="24"/>
          <w:szCs w:val="24"/>
        </w:rPr>
        <w:t>i</w:t>
      </w:r>
      <w:r>
        <w:rPr>
          <w:spacing w:val="-2"/>
          <w:sz w:val="24"/>
          <w:szCs w:val="24"/>
        </w:rPr>
        <w:t xml:space="preserve"> </w:t>
      </w:r>
      <w:r>
        <w:rPr>
          <w:sz w:val="24"/>
          <w:szCs w:val="24"/>
        </w:rPr>
        <w:t>zdrowiu jego samego lub innych dzieci ( KK art.26- stan wyższej konieczności). Jednocześnie przedszkole dba o nietykalność cielesną dzieci.</w:t>
      </w:r>
    </w:p>
    <w:p w:rsidR="00975BBA" w:rsidRDefault="00975BBA" w:rsidP="00497B7E">
      <w:pPr>
        <w:pStyle w:val="Akapitzlist"/>
        <w:tabs>
          <w:tab w:val="left" w:pos="476"/>
        </w:tabs>
        <w:spacing w:before="200"/>
        <w:ind w:left="0" w:right="238" w:firstLine="0"/>
        <w:rPr>
          <w:sz w:val="24"/>
          <w:szCs w:val="24"/>
        </w:rPr>
      </w:pPr>
      <w:r>
        <w:rPr>
          <w:sz w:val="24"/>
          <w:szCs w:val="24"/>
        </w:rPr>
        <w:t>3)W</w:t>
      </w:r>
      <w:r>
        <w:rPr>
          <w:spacing w:val="-5"/>
          <w:sz w:val="24"/>
          <w:szCs w:val="24"/>
        </w:rPr>
        <w:t xml:space="preserve"> </w:t>
      </w:r>
      <w:r>
        <w:rPr>
          <w:sz w:val="24"/>
          <w:szCs w:val="24"/>
        </w:rPr>
        <w:t>przypadku</w:t>
      </w:r>
      <w:r>
        <w:rPr>
          <w:spacing w:val="-5"/>
          <w:sz w:val="24"/>
          <w:szCs w:val="24"/>
        </w:rPr>
        <w:t xml:space="preserve"> </w:t>
      </w:r>
      <w:r>
        <w:rPr>
          <w:sz w:val="24"/>
          <w:szCs w:val="24"/>
        </w:rPr>
        <w:t>stwierdzenia</w:t>
      </w:r>
      <w:r>
        <w:rPr>
          <w:spacing w:val="-5"/>
          <w:sz w:val="24"/>
          <w:szCs w:val="24"/>
        </w:rPr>
        <w:t xml:space="preserve"> </w:t>
      </w:r>
      <w:r>
        <w:rPr>
          <w:sz w:val="24"/>
          <w:szCs w:val="24"/>
        </w:rPr>
        <w:t>jakichkolwiek</w:t>
      </w:r>
      <w:r>
        <w:rPr>
          <w:spacing w:val="-5"/>
          <w:sz w:val="24"/>
          <w:szCs w:val="24"/>
        </w:rPr>
        <w:t xml:space="preserve"> </w:t>
      </w:r>
      <w:r>
        <w:rPr>
          <w:sz w:val="24"/>
          <w:szCs w:val="24"/>
        </w:rPr>
        <w:t>zagrożeń</w:t>
      </w:r>
      <w:r>
        <w:rPr>
          <w:spacing w:val="-5"/>
          <w:sz w:val="24"/>
          <w:szCs w:val="24"/>
        </w:rPr>
        <w:t xml:space="preserve"> </w:t>
      </w:r>
      <w:r>
        <w:rPr>
          <w:sz w:val="24"/>
          <w:szCs w:val="24"/>
        </w:rPr>
        <w:t>bezpieczeństwa</w:t>
      </w:r>
      <w:r>
        <w:rPr>
          <w:spacing w:val="-5"/>
          <w:sz w:val="24"/>
          <w:szCs w:val="24"/>
        </w:rPr>
        <w:t xml:space="preserve"> </w:t>
      </w:r>
      <w:r>
        <w:rPr>
          <w:sz w:val="24"/>
          <w:szCs w:val="24"/>
        </w:rPr>
        <w:t>każdy</w:t>
      </w:r>
      <w:r>
        <w:rPr>
          <w:spacing w:val="-5"/>
          <w:sz w:val="24"/>
          <w:szCs w:val="24"/>
        </w:rPr>
        <w:t xml:space="preserve"> </w:t>
      </w:r>
      <w:r>
        <w:rPr>
          <w:sz w:val="24"/>
          <w:szCs w:val="24"/>
        </w:rPr>
        <w:t>pracownik</w:t>
      </w:r>
      <w:r>
        <w:rPr>
          <w:spacing w:val="-5"/>
          <w:sz w:val="24"/>
          <w:szCs w:val="24"/>
        </w:rPr>
        <w:t xml:space="preserve"> </w:t>
      </w:r>
      <w:r>
        <w:rPr>
          <w:sz w:val="24"/>
          <w:szCs w:val="24"/>
        </w:rPr>
        <w:t>jest zobowiązany, w miarę możliwości im przeciwdziałać oraz natychmiast powiadomić o nich dyrektora placówki bądź psychologa przedszkolnego.</w:t>
      </w:r>
    </w:p>
    <w:p w:rsidR="00975BBA" w:rsidRDefault="00975BBA" w:rsidP="00497B7E">
      <w:pPr>
        <w:pStyle w:val="Akapitzlist"/>
        <w:tabs>
          <w:tab w:val="left" w:pos="476"/>
        </w:tabs>
        <w:spacing w:before="200"/>
        <w:ind w:left="0" w:right="190" w:firstLine="0"/>
        <w:rPr>
          <w:sz w:val="24"/>
          <w:szCs w:val="24"/>
        </w:rPr>
      </w:pPr>
      <w:r>
        <w:rPr>
          <w:sz w:val="24"/>
          <w:szCs w:val="24"/>
        </w:rPr>
        <w:t>4) Dyrektor</w:t>
      </w:r>
      <w:r>
        <w:rPr>
          <w:spacing w:val="-5"/>
          <w:sz w:val="24"/>
          <w:szCs w:val="24"/>
        </w:rPr>
        <w:t xml:space="preserve"> </w:t>
      </w:r>
      <w:r>
        <w:rPr>
          <w:sz w:val="24"/>
          <w:szCs w:val="24"/>
        </w:rPr>
        <w:t>przedszkola</w:t>
      </w:r>
      <w:r>
        <w:rPr>
          <w:spacing w:val="-5"/>
          <w:sz w:val="24"/>
          <w:szCs w:val="24"/>
        </w:rPr>
        <w:t xml:space="preserve"> </w:t>
      </w:r>
      <w:r>
        <w:rPr>
          <w:sz w:val="24"/>
          <w:szCs w:val="24"/>
        </w:rPr>
        <w:t>prowadzi</w:t>
      </w:r>
      <w:r>
        <w:rPr>
          <w:spacing w:val="-5"/>
          <w:sz w:val="24"/>
          <w:szCs w:val="24"/>
        </w:rPr>
        <w:t xml:space="preserve"> </w:t>
      </w:r>
      <w:r>
        <w:rPr>
          <w:sz w:val="24"/>
          <w:szCs w:val="24"/>
        </w:rPr>
        <w:t>okresowe</w:t>
      </w:r>
      <w:r>
        <w:rPr>
          <w:spacing w:val="-5"/>
          <w:sz w:val="24"/>
          <w:szCs w:val="24"/>
        </w:rPr>
        <w:t xml:space="preserve"> </w:t>
      </w:r>
      <w:r>
        <w:rPr>
          <w:sz w:val="24"/>
          <w:szCs w:val="24"/>
        </w:rPr>
        <w:t>ewaluację</w:t>
      </w:r>
      <w:r>
        <w:rPr>
          <w:spacing w:val="-5"/>
          <w:sz w:val="24"/>
          <w:szCs w:val="24"/>
        </w:rPr>
        <w:t xml:space="preserve"> </w:t>
      </w:r>
      <w:r>
        <w:rPr>
          <w:sz w:val="24"/>
          <w:szCs w:val="24"/>
        </w:rPr>
        <w:t>swoich</w:t>
      </w:r>
      <w:r>
        <w:rPr>
          <w:spacing w:val="-5"/>
          <w:sz w:val="24"/>
          <w:szCs w:val="24"/>
        </w:rPr>
        <w:t xml:space="preserve"> </w:t>
      </w:r>
      <w:r>
        <w:rPr>
          <w:sz w:val="24"/>
          <w:szCs w:val="24"/>
        </w:rPr>
        <w:t>pracowników</w:t>
      </w:r>
      <w:r>
        <w:rPr>
          <w:spacing w:val="-5"/>
          <w:sz w:val="24"/>
          <w:szCs w:val="24"/>
        </w:rPr>
        <w:t xml:space="preserve"> </w:t>
      </w:r>
      <w:r>
        <w:rPr>
          <w:sz w:val="24"/>
          <w:szCs w:val="24"/>
        </w:rPr>
        <w:t>w</w:t>
      </w:r>
      <w:r>
        <w:rPr>
          <w:spacing w:val="-5"/>
          <w:sz w:val="24"/>
          <w:szCs w:val="24"/>
        </w:rPr>
        <w:t xml:space="preserve"> </w:t>
      </w:r>
      <w:r>
        <w:rPr>
          <w:sz w:val="24"/>
          <w:szCs w:val="24"/>
        </w:rPr>
        <w:t>celu</w:t>
      </w:r>
      <w:r>
        <w:rPr>
          <w:spacing w:val="-5"/>
          <w:sz w:val="24"/>
          <w:szCs w:val="24"/>
        </w:rPr>
        <w:t xml:space="preserve"> </w:t>
      </w:r>
      <w:r>
        <w:rPr>
          <w:sz w:val="24"/>
          <w:szCs w:val="24"/>
        </w:rPr>
        <w:t>zapobiegania krzywdzeniu dzieci (obserwacje uczestniczące, hospitacje).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Nigdy nie dotykaj dziecka w sposób, który może być uznany za nieprzyzwoity lub niestosowny.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Zawsze bądź przygotowany na wyjaśnienie swoich działań.</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Nie angażuj się w takie aktywności jak udawane walki z dziećmi czy brutalne zabawy fizyczne.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Zachowaj szczególną ostrożność wobec dzieci, które doświadczyły nadużycia i krzywdzenia,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w tym seksualnego, fizycznego bądź zaniedbania. Takie doświadczenia mogą czasem sprawić, </w:t>
      </w:r>
      <w:r w:rsidR="00367CDE">
        <w:rPr>
          <w:rFonts w:ascii="Times New Roman" w:hAnsi="Times New Roman" w:cs="Times New Roman"/>
          <w:sz w:val="24"/>
          <w:szCs w:val="24"/>
        </w:rPr>
        <w:t xml:space="preserve">            </w:t>
      </w:r>
      <w:r>
        <w:rPr>
          <w:rFonts w:ascii="Times New Roman" w:hAnsi="Times New Roman" w:cs="Times New Roman"/>
          <w:sz w:val="24"/>
          <w:szCs w:val="24"/>
        </w:rPr>
        <w:t>że dziecko będzie dążyć do nawiązania niestosownych bądź nieadekwatnych fizycznych kontaktów</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 z dorosłymi. W takich sytuacjach powinieneś reagować z wyczuciem, jednak stanowczo i pomóc dziecku zrozumieć znaczenie osobistych granic.</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Kontakt fizyczny z dzieckiem nigdy nie może być niejawny bądź ukrywany, wiązać się </w:t>
      </w:r>
      <w:r w:rsidR="00367CDE">
        <w:rPr>
          <w:rFonts w:ascii="Times New Roman" w:hAnsi="Times New Roman" w:cs="Times New Roman"/>
          <w:sz w:val="24"/>
          <w:szCs w:val="24"/>
        </w:rPr>
        <w:t xml:space="preserve">                     </w:t>
      </w:r>
      <w:r>
        <w:rPr>
          <w:rFonts w:ascii="Times New Roman" w:hAnsi="Times New Roman" w:cs="Times New Roman"/>
          <w:sz w:val="24"/>
          <w:szCs w:val="24"/>
        </w:rPr>
        <w:t>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10) W sytuacjach wymagających czynności pielęgnacyjnych i higienicznych wobec dziecka, unikaj innego niż niezbędny kontakt fizyczny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11) W stosunku do dzieci z niepełnosprawnościami, przewlekle chorych lub z innymi zdiagnozowanymi zaburzeniami rozwojowymi, optymalne formy i zakres kontaktu fizycznego pracowników z uczniem, są uprzednio ustalane z rodzicem/opiekunem.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VI. Kontakty poza godzinami pracy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Co do zasady kontakt z dziećmi powinien odbywać się wyłącznie w godzinach pracy i dotyczyć celów edukacyjnych lub wychowawczych.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Nie wolno Ci zapraszać dzieci do swojego miejsca zamieszkania ani spotykać się z nimi poza godzinami pracy. Obejmuje to także kontakty z dziećmi poprzez prywatne kanały komunikacji (prywatny telefon, e-mail, komunikatory, profile w mediach społecznościowych).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Jeśli zachodzi taka konieczność, właściwą formą komunikacji z dziećmi i ich rodzicami lub opiekunami poza godzinami pracy są kanały służbowe (e-mail, telefon służbowy).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Jeśli zachodzi konieczność spotkania z dziećmi poza godzinami pracy, musisz poinformować </w:t>
      </w:r>
      <w:r w:rsidR="00367CDE">
        <w:rPr>
          <w:rFonts w:ascii="Times New Roman" w:hAnsi="Times New Roman" w:cs="Times New Roman"/>
          <w:sz w:val="24"/>
          <w:szCs w:val="24"/>
        </w:rPr>
        <w:t xml:space="preserve">     </w:t>
      </w:r>
      <w:r>
        <w:rPr>
          <w:rFonts w:ascii="Times New Roman" w:hAnsi="Times New Roman" w:cs="Times New Roman"/>
          <w:sz w:val="24"/>
          <w:szCs w:val="24"/>
        </w:rPr>
        <w:t>o tym dyrekcję, a rodzice/opiekunowie prawni dzieci muszą wyrazić zgodę na taki kontakt.</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Utrzymywanie relacji towarzyskich lub rodzinnych (jeśli dzieci i rodzice/opiekunowie dzieci są osobami bliskimi wobec pracownika) wymaga zachowania poufności wszystkich informacji dotyczących innych dzieci, ich rodziców oraz opiekunów.</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before="80"/>
        <w:ind w:right="928"/>
        <w:jc w:val="right"/>
        <w:rPr>
          <w:rFonts w:ascii="Times New Roman" w:hAnsi="Times New Roman" w:cs="Times New Roman"/>
          <w:i/>
          <w:sz w:val="24"/>
          <w:szCs w:val="24"/>
        </w:rPr>
      </w:pPr>
      <w:r>
        <w:rPr>
          <w:rFonts w:ascii="Times New Roman" w:hAnsi="Times New Roman" w:cs="Times New Roman"/>
          <w:i/>
          <w:color w:val="313131"/>
          <w:sz w:val="24"/>
          <w:szCs w:val="24"/>
        </w:rPr>
        <w:t>Załącznik</w:t>
      </w:r>
      <w:r>
        <w:rPr>
          <w:rFonts w:ascii="Times New Roman" w:hAnsi="Times New Roman" w:cs="Times New Roman"/>
          <w:i/>
          <w:color w:val="313131"/>
          <w:spacing w:val="-2"/>
          <w:sz w:val="24"/>
          <w:szCs w:val="24"/>
        </w:rPr>
        <w:t xml:space="preserve"> </w:t>
      </w:r>
      <w:r>
        <w:rPr>
          <w:rFonts w:ascii="Times New Roman" w:hAnsi="Times New Roman" w:cs="Times New Roman"/>
          <w:i/>
          <w:color w:val="313131"/>
          <w:sz w:val="24"/>
          <w:szCs w:val="24"/>
        </w:rPr>
        <w:t>nr 5</w:t>
      </w:r>
    </w:p>
    <w:p w:rsidR="00975BBA" w:rsidRDefault="00975BBA" w:rsidP="00722E26">
      <w:pPr>
        <w:pStyle w:val="Tekstpodstawowy"/>
        <w:rPr>
          <w:i/>
        </w:rPr>
      </w:pPr>
    </w:p>
    <w:p w:rsidR="00975BBA" w:rsidRDefault="00975BBA" w:rsidP="00722E26">
      <w:pPr>
        <w:pStyle w:val="Nagwek2"/>
        <w:ind w:left="0" w:right="1336"/>
      </w:pPr>
      <w:r>
        <w:rPr>
          <w:color w:val="313131"/>
        </w:rPr>
        <w:t>Zasady</w:t>
      </w:r>
      <w:r>
        <w:rPr>
          <w:color w:val="313131"/>
          <w:spacing w:val="-2"/>
        </w:rPr>
        <w:t xml:space="preserve"> </w:t>
      </w:r>
      <w:r>
        <w:rPr>
          <w:color w:val="313131"/>
        </w:rPr>
        <w:t>ochrony</w:t>
      </w:r>
      <w:r>
        <w:rPr>
          <w:color w:val="313131"/>
          <w:spacing w:val="-2"/>
        </w:rPr>
        <w:t xml:space="preserve"> </w:t>
      </w:r>
      <w:r>
        <w:rPr>
          <w:color w:val="313131"/>
        </w:rPr>
        <w:t>wizerunku</w:t>
      </w:r>
      <w:r>
        <w:rPr>
          <w:color w:val="313131"/>
          <w:spacing w:val="-3"/>
        </w:rPr>
        <w:t xml:space="preserve"> </w:t>
      </w:r>
      <w:r>
        <w:rPr>
          <w:color w:val="313131"/>
        </w:rPr>
        <w:t>i</w:t>
      </w:r>
      <w:r>
        <w:rPr>
          <w:color w:val="313131"/>
          <w:spacing w:val="-3"/>
        </w:rPr>
        <w:t xml:space="preserve"> </w:t>
      </w:r>
      <w:r>
        <w:rPr>
          <w:color w:val="313131"/>
        </w:rPr>
        <w:t>danych</w:t>
      </w:r>
      <w:r>
        <w:rPr>
          <w:color w:val="313131"/>
          <w:spacing w:val="-2"/>
        </w:rPr>
        <w:t xml:space="preserve"> </w:t>
      </w:r>
      <w:r>
        <w:rPr>
          <w:color w:val="313131"/>
        </w:rPr>
        <w:t>osobowych</w:t>
      </w:r>
      <w:r>
        <w:rPr>
          <w:color w:val="313131"/>
          <w:spacing w:val="-2"/>
        </w:rPr>
        <w:t xml:space="preserve"> </w:t>
      </w:r>
      <w:r>
        <w:rPr>
          <w:color w:val="313131"/>
        </w:rPr>
        <w:t>dzieci</w:t>
      </w:r>
    </w:p>
    <w:p w:rsidR="00975BBA" w:rsidRDefault="00975BBA" w:rsidP="00722E26">
      <w:pPr>
        <w:pStyle w:val="Tekstpodstawowy"/>
        <w:spacing w:before="10"/>
        <w:rPr>
          <w:b/>
        </w:rPr>
      </w:pPr>
    </w:p>
    <w:p w:rsidR="00975BBA" w:rsidRDefault="00975BBA" w:rsidP="008E117F">
      <w:pPr>
        <w:pStyle w:val="Tekstpodstawowy"/>
        <w:ind w:right="965"/>
        <w:jc w:val="both"/>
      </w:pPr>
      <w:r>
        <w:rPr>
          <w:color w:val="313131"/>
        </w:rPr>
        <w:t xml:space="preserve">Zasady ochrony wizerunku i danych osobowych dzieci </w:t>
      </w:r>
      <w:r w:rsidR="00643C24">
        <w:rPr>
          <w:color w:val="313131"/>
        </w:rPr>
        <w:t>w Przedszkolu Samorządowym nr 24</w:t>
      </w:r>
      <w:r>
        <w:rPr>
          <w:color w:val="313131"/>
          <w:spacing w:val="-58"/>
        </w:rPr>
        <w:t xml:space="preserve"> </w:t>
      </w:r>
      <w:r>
        <w:rPr>
          <w:color w:val="313131"/>
        </w:rPr>
        <w:t>w</w:t>
      </w:r>
      <w:r>
        <w:rPr>
          <w:color w:val="313131"/>
          <w:spacing w:val="-1"/>
        </w:rPr>
        <w:t xml:space="preserve"> </w:t>
      </w:r>
      <w:r>
        <w:rPr>
          <w:color w:val="313131"/>
        </w:rPr>
        <w:t>Kielcach.</w:t>
      </w:r>
    </w:p>
    <w:p w:rsidR="00975BBA" w:rsidRDefault="00975BBA" w:rsidP="008E117F">
      <w:pPr>
        <w:pStyle w:val="Tekstpodstawowy"/>
        <w:jc w:val="both"/>
      </w:pPr>
    </w:p>
    <w:p w:rsidR="00975BBA" w:rsidRDefault="00975BBA" w:rsidP="008E117F">
      <w:pPr>
        <w:pStyle w:val="Akapitzlist"/>
        <w:numPr>
          <w:ilvl w:val="0"/>
          <w:numId w:val="14"/>
        </w:numPr>
        <w:tabs>
          <w:tab w:val="left" w:pos="426"/>
        </w:tabs>
        <w:ind w:left="0" w:firstLine="0"/>
        <w:jc w:val="both"/>
        <w:rPr>
          <w:sz w:val="24"/>
          <w:szCs w:val="24"/>
        </w:rPr>
      </w:pPr>
      <w:r>
        <w:rPr>
          <w:color w:val="313131"/>
          <w:sz w:val="24"/>
          <w:szCs w:val="24"/>
        </w:rPr>
        <w:t>Nasze</w:t>
      </w:r>
      <w:r>
        <w:rPr>
          <w:color w:val="313131"/>
          <w:spacing w:val="-3"/>
          <w:sz w:val="24"/>
          <w:szCs w:val="24"/>
        </w:rPr>
        <w:t xml:space="preserve"> </w:t>
      </w:r>
      <w:r>
        <w:rPr>
          <w:color w:val="313131"/>
          <w:sz w:val="24"/>
          <w:szCs w:val="24"/>
        </w:rPr>
        <w:t>wartości:</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W naszych działaniach kierujemy się odpowiedzialnością i rozwagą wobec</w:t>
      </w:r>
      <w:r>
        <w:rPr>
          <w:color w:val="313131"/>
          <w:spacing w:val="-57"/>
          <w:sz w:val="24"/>
          <w:szCs w:val="24"/>
        </w:rPr>
        <w:t xml:space="preserve"> </w:t>
      </w:r>
      <w:r>
        <w:rPr>
          <w:color w:val="313131"/>
          <w:sz w:val="24"/>
          <w:szCs w:val="24"/>
        </w:rPr>
        <w:t>utrwalania,</w:t>
      </w:r>
      <w:r>
        <w:rPr>
          <w:color w:val="313131"/>
          <w:spacing w:val="-2"/>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przetwarzania,</w:t>
      </w:r>
      <w:r w:rsidR="00975BBA">
        <w:rPr>
          <w:color w:val="313131"/>
          <w:spacing w:val="-1"/>
          <w:sz w:val="24"/>
          <w:szCs w:val="24"/>
        </w:rPr>
        <w:t xml:space="preserve"> </w:t>
      </w:r>
      <w:r w:rsidR="00975BBA">
        <w:rPr>
          <w:color w:val="313131"/>
          <w:sz w:val="24"/>
          <w:szCs w:val="24"/>
        </w:rPr>
        <w:t>używania</w:t>
      </w:r>
      <w:r w:rsidR="00975BBA">
        <w:rPr>
          <w:color w:val="313131"/>
          <w:spacing w:val="-2"/>
          <w:sz w:val="24"/>
          <w:szCs w:val="24"/>
        </w:rPr>
        <w:t xml:space="preserve"> </w:t>
      </w:r>
      <w:r w:rsidR="00975BBA">
        <w:rPr>
          <w:color w:val="313131"/>
          <w:sz w:val="24"/>
          <w:szCs w:val="24"/>
        </w:rPr>
        <w:t>i</w:t>
      </w:r>
      <w:r w:rsidR="00975BBA">
        <w:rPr>
          <w:color w:val="313131"/>
          <w:spacing w:val="-1"/>
          <w:sz w:val="24"/>
          <w:szCs w:val="24"/>
        </w:rPr>
        <w:t xml:space="preserve"> </w:t>
      </w:r>
      <w:r w:rsidR="00975BBA">
        <w:rPr>
          <w:color w:val="313131"/>
          <w:sz w:val="24"/>
          <w:szCs w:val="24"/>
        </w:rPr>
        <w:t>publikowania</w:t>
      </w:r>
      <w:r w:rsidR="00975BBA">
        <w:rPr>
          <w:color w:val="313131"/>
          <w:spacing w:val="-1"/>
          <w:sz w:val="24"/>
          <w:szCs w:val="24"/>
        </w:rPr>
        <w:t xml:space="preserve"> </w:t>
      </w:r>
      <w:r w:rsidR="00975BBA">
        <w:rPr>
          <w:color w:val="313131"/>
          <w:sz w:val="24"/>
          <w:szCs w:val="24"/>
        </w:rPr>
        <w:t>wizerunków</w:t>
      </w:r>
      <w:r w:rsidR="00975BBA">
        <w:rPr>
          <w:color w:val="313131"/>
          <w:spacing w:val="-2"/>
          <w:sz w:val="24"/>
          <w:szCs w:val="24"/>
        </w:rPr>
        <w:t xml:space="preserve"> </w:t>
      </w:r>
      <w:r w:rsidR="00975BBA">
        <w:rPr>
          <w:color w:val="313131"/>
          <w:sz w:val="24"/>
          <w:szCs w:val="24"/>
        </w:rPr>
        <w:t>dzieci.</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Dzielenie się zdjęciami i filmami z naszych aktywności służy celebrowaniu sukcesów</w:t>
      </w:r>
      <w:r>
        <w:rPr>
          <w:color w:val="313131"/>
          <w:spacing w:val="-57"/>
          <w:sz w:val="24"/>
          <w:szCs w:val="24"/>
        </w:rPr>
        <w:t xml:space="preserve"> </w:t>
      </w:r>
      <w:r>
        <w:rPr>
          <w:color w:val="313131"/>
          <w:sz w:val="24"/>
          <w:szCs w:val="24"/>
        </w:rPr>
        <w:t>dzieci,</w:t>
      </w:r>
      <w:r>
        <w:rPr>
          <w:color w:val="313131"/>
          <w:spacing w:val="-1"/>
          <w:sz w:val="24"/>
          <w:szCs w:val="24"/>
        </w:rPr>
        <w:t xml:space="preserve"> </w:t>
      </w:r>
    </w:p>
    <w:p w:rsidR="008E117F" w:rsidRDefault="008E117F" w:rsidP="008E117F">
      <w:pPr>
        <w:pStyle w:val="Akapitzlist"/>
        <w:tabs>
          <w:tab w:val="left" w:pos="426"/>
        </w:tabs>
        <w:ind w:left="0" w:firstLine="0"/>
        <w:jc w:val="both"/>
        <w:rPr>
          <w:color w:val="313131"/>
        </w:rPr>
      </w:pPr>
      <w:r>
        <w:rPr>
          <w:color w:val="313131"/>
          <w:sz w:val="24"/>
          <w:szCs w:val="24"/>
        </w:rPr>
        <w:t xml:space="preserve">       </w:t>
      </w:r>
      <w:r w:rsidR="00975BBA">
        <w:rPr>
          <w:color w:val="313131"/>
          <w:sz w:val="24"/>
          <w:szCs w:val="24"/>
        </w:rPr>
        <w:t>dokumentowaniu</w:t>
      </w:r>
      <w:r w:rsidR="00975BBA">
        <w:rPr>
          <w:color w:val="313131"/>
          <w:spacing w:val="1"/>
          <w:sz w:val="24"/>
          <w:szCs w:val="24"/>
        </w:rPr>
        <w:t xml:space="preserve"> </w:t>
      </w:r>
      <w:r w:rsidR="00975BBA">
        <w:rPr>
          <w:color w:val="313131"/>
          <w:sz w:val="24"/>
          <w:szCs w:val="24"/>
        </w:rPr>
        <w:t>naszych</w:t>
      </w:r>
      <w:r w:rsidR="00975BBA">
        <w:rPr>
          <w:color w:val="313131"/>
          <w:spacing w:val="-1"/>
          <w:sz w:val="24"/>
          <w:szCs w:val="24"/>
        </w:rPr>
        <w:t xml:space="preserve"> </w:t>
      </w:r>
      <w:r w:rsidR="00975BBA">
        <w:rPr>
          <w:color w:val="313131"/>
          <w:sz w:val="24"/>
          <w:szCs w:val="24"/>
        </w:rPr>
        <w:t>działań i</w:t>
      </w:r>
      <w:r w:rsidR="00975BBA">
        <w:rPr>
          <w:color w:val="313131"/>
          <w:spacing w:val="-1"/>
          <w:sz w:val="24"/>
          <w:szCs w:val="24"/>
        </w:rPr>
        <w:t xml:space="preserve"> </w:t>
      </w:r>
      <w:r w:rsidR="00975BBA">
        <w:rPr>
          <w:color w:val="313131"/>
          <w:sz w:val="24"/>
          <w:szCs w:val="24"/>
        </w:rPr>
        <w:t>zawsze ma na</w:t>
      </w:r>
      <w:r w:rsidR="00975BBA">
        <w:rPr>
          <w:color w:val="313131"/>
          <w:spacing w:val="-3"/>
          <w:sz w:val="24"/>
          <w:szCs w:val="24"/>
        </w:rPr>
        <w:t xml:space="preserve"> </w:t>
      </w:r>
      <w:r w:rsidR="00975BBA">
        <w:rPr>
          <w:color w:val="313131"/>
          <w:sz w:val="24"/>
          <w:szCs w:val="24"/>
        </w:rPr>
        <w:t>uwadze</w:t>
      </w:r>
      <w:r w:rsidR="00975BBA">
        <w:rPr>
          <w:color w:val="313131"/>
          <w:spacing w:val="-2"/>
          <w:sz w:val="24"/>
          <w:szCs w:val="24"/>
        </w:rPr>
        <w:t xml:space="preserve"> </w:t>
      </w:r>
      <w:r w:rsidR="00975BBA">
        <w:rPr>
          <w:color w:val="313131"/>
          <w:sz w:val="24"/>
          <w:szCs w:val="24"/>
        </w:rPr>
        <w:t>bezpieczeństwo</w:t>
      </w:r>
      <w:r>
        <w:rPr>
          <w:color w:val="313131"/>
          <w:sz w:val="24"/>
          <w:szCs w:val="24"/>
        </w:rPr>
        <w:t xml:space="preserve"> </w:t>
      </w:r>
      <w:r w:rsidR="00975BBA">
        <w:rPr>
          <w:color w:val="313131"/>
        </w:rPr>
        <w:t xml:space="preserve">dzieci. </w:t>
      </w:r>
      <w:r>
        <w:rPr>
          <w:color w:val="313131"/>
        </w:rPr>
        <w:t xml:space="preserve"> </w:t>
      </w:r>
    </w:p>
    <w:p w:rsidR="008E117F" w:rsidRDefault="008E117F" w:rsidP="008E117F">
      <w:pPr>
        <w:pStyle w:val="Akapitzlist"/>
        <w:tabs>
          <w:tab w:val="left" w:pos="426"/>
        </w:tabs>
        <w:ind w:left="0" w:firstLine="0"/>
        <w:jc w:val="both"/>
        <w:rPr>
          <w:color w:val="313131"/>
        </w:rPr>
      </w:pPr>
      <w:r>
        <w:rPr>
          <w:color w:val="313131"/>
        </w:rPr>
        <w:t xml:space="preserve">       </w:t>
      </w:r>
      <w:r w:rsidR="00975BBA">
        <w:rPr>
          <w:color w:val="313131"/>
        </w:rPr>
        <w:t>Wykorzystujemy zdjęcia/nagrania pokazujące szeroki przekrój dzieci –</w:t>
      </w:r>
      <w:r w:rsidR="00975BBA">
        <w:rPr>
          <w:color w:val="313131"/>
          <w:spacing w:val="1"/>
        </w:rPr>
        <w:t xml:space="preserve"> </w:t>
      </w:r>
      <w:r w:rsidR="00975BBA">
        <w:rPr>
          <w:color w:val="313131"/>
        </w:rPr>
        <w:t xml:space="preserve">chłopców i dziewczęta, dzieci w </w:t>
      </w:r>
      <w:r>
        <w:rPr>
          <w:color w:val="313131"/>
        </w:rPr>
        <w:t xml:space="preserve"> </w:t>
      </w:r>
    </w:p>
    <w:p w:rsidR="00975BBA" w:rsidRDefault="008E117F" w:rsidP="008E117F">
      <w:pPr>
        <w:pStyle w:val="Akapitzlist"/>
        <w:tabs>
          <w:tab w:val="left" w:pos="426"/>
        </w:tabs>
        <w:ind w:left="0" w:firstLine="0"/>
        <w:jc w:val="both"/>
      </w:pPr>
      <w:r>
        <w:rPr>
          <w:color w:val="313131"/>
        </w:rPr>
        <w:t xml:space="preserve">        </w:t>
      </w:r>
      <w:r w:rsidR="00975BBA">
        <w:rPr>
          <w:color w:val="313131"/>
        </w:rPr>
        <w:t>różnym wieku, o różnych uzdolnieniach, stopniu</w:t>
      </w:r>
      <w:r w:rsidR="00975BBA">
        <w:rPr>
          <w:color w:val="313131"/>
          <w:spacing w:val="-57"/>
        </w:rPr>
        <w:t xml:space="preserve"> </w:t>
      </w:r>
      <w:r w:rsidR="00975BBA">
        <w:rPr>
          <w:color w:val="313131"/>
        </w:rPr>
        <w:t>sprawności</w:t>
      </w:r>
      <w:r w:rsidR="00975BBA">
        <w:rPr>
          <w:color w:val="313131"/>
          <w:spacing w:val="-1"/>
        </w:rPr>
        <w:t xml:space="preserve"> </w:t>
      </w:r>
      <w:r w:rsidR="00975BBA">
        <w:rPr>
          <w:color w:val="313131"/>
        </w:rPr>
        <w:t>i reprezentujące</w:t>
      </w:r>
      <w:r w:rsidR="00975BBA">
        <w:rPr>
          <w:color w:val="313131"/>
          <w:spacing w:val="-1"/>
        </w:rPr>
        <w:t xml:space="preserve"> </w:t>
      </w:r>
      <w:r w:rsidR="00975BBA">
        <w:rPr>
          <w:color w:val="313131"/>
        </w:rPr>
        <w:t>różne</w:t>
      </w:r>
      <w:r w:rsidR="00975BBA">
        <w:rPr>
          <w:color w:val="313131"/>
          <w:spacing w:val="-2"/>
        </w:rPr>
        <w:t xml:space="preserve"> </w:t>
      </w:r>
      <w:r w:rsidR="00975BBA">
        <w:rPr>
          <w:color w:val="313131"/>
        </w:rPr>
        <w:t>grupy</w:t>
      </w:r>
      <w:r w:rsidR="00975BBA">
        <w:rPr>
          <w:color w:val="313131"/>
          <w:spacing w:val="2"/>
        </w:rPr>
        <w:t xml:space="preserve"> </w:t>
      </w:r>
      <w:r w:rsidR="00975BBA">
        <w:rPr>
          <w:color w:val="313131"/>
        </w:rPr>
        <w:t>etniczne.</w:t>
      </w:r>
    </w:p>
    <w:p w:rsidR="008E117F" w:rsidRPr="008E117F" w:rsidRDefault="00975BBA" w:rsidP="008E117F">
      <w:pPr>
        <w:pStyle w:val="Akapitzlist"/>
        <w:numPr>
          <w:ilvl w:val="1"/>
          <w:numId w:val="14"/>
        </w:numPr>
        <w:tabs>
          <w:tab w:val="left" w:pos="426"/>
        </w:tabs>
        <w:ind w:left="0" w:firstLine="0"/>
        <w:jc w:val="both"/>
      </w:pPr>
      <w:r w:rsidRPr="008E117F">
        <w:rPr>
          <w:color w:val="313131"/>
          <w:sz w:val="24"/>
          <w:szCs w:val="24"/>
        </w:rPr>
        <w:t>Zgoda</w:t>
      </w:r>
      <w:r w:rsidRPr="008E117F">
        <w:rPr>
          <w:color w:val="313131"/>
          <w:spacing w:val="-3"/>
          <w:sz w:val="24"/>
          <w:szCs w:val="24"/>
        </w:rPr>
        <w:t xml:space="preserve"> </w:t>
      </w:r>
      <w:r w:rsidRPr="008E117F">
        <w:rPr>
          <w:color w:val="313131"/>
          <w:sz w:val="24"/>
          <w:szCs w:val="24"/>
        </w:rPr>
        <w:t>rodziców/opiekunów prawnych na</w:t>
      </w:r>
      <w:r w:rsidRPr="008E117F">
        <w:rPr>
          <w:color w:val="313131"/>
          <w:spacing w:val="-1"/>
          <w:sz w:val="24"/>
          <w:szCs w:val="24"/>
        </w:rPr>
        <w:t xml:space="preserve"> </w:t>
      </w:r>
      <w:r w:rsidRPr="008E117F">
        <w:rPr>
          <w:color w:val="313131"/>
          <w:sz w:val="24"/>
          <w:szCs w:val="24"/>
        </w:rPr>
        <w:t>wykorzystanie</w:t>
      </w:r>
      <w:r w:rsidRPr="008E117F">
        <w:rPr>
          <w:color w:val="313131"/>
          <w:spacing w:val="-2"/>
          <w:sz w:val="24"/>
          <w:szCs w:val="24"/>
        </w:rPr>
        <w:t xml:space="preserve"> </w:t>
      </w:r>
      <w:r w:rsidRPr="008E117F">
        <w:rPr>
          <w:color w:val="313131"/>
          <w:sz w:val="24"/>
          <w:szCs w:val="24"/>
        </w:rPr>
        <w:t>wizerunku</w:t>
      </w:r>
      <w:r w:rsidRPr="008E117F">
        <w:rPr>
          <w:color w:val="313131"/>
          <w:spacing w:val="-1"/>
          <w:sz w:val="24"/>
          <w:szCs w:val="24"/>
        </w:rPr>
        <w:t xml:space="preserve"> </w:t>
      </w:r>
      <w:r w:rsidRPr="008E117F">
        <w:rPr>
          <w:color w:val="313131"/>
          <w:sz w:val="24"/>
          <w:szCs w:val="24"/>
        </w:rPr>
        <w:t>ich dziecka</w:t>
      </w:r>
      <w:r w:rsidRPr="008E117F">
        <w:rPr>
          <w:color w:val="313131"/>
          <w:spacing w:val="-1"/>
          <w:sz w:val="24"/>
          <w:szCs w:val="24"/>
        </w:rPr>
        <w:t xml:space="preserve"> </w:t>
      </w:r>
      <w:r w:rsidRPr="008E117F">
        <w:rPr>
          <w:color w:val="313131"/>
          <w:sz w:val="24"/>
          <w:szCs w:val="24"/>
        </w:rPr>
        <w:t>jest</w:t>
      </w:r>
      <w:r w:rsidR="008E117F" w:rsidRPr="008E117F">
        <w:rPr>
          <w:color w:val="313131"/>
          <w:sz w:val="24"/>
          <w:szCs w:val="24"/>
        </w:rPr>
        <w:t xml:space="preserve"> </w:t>
      </w:r>
      <w:r w:rsidRPr="008E117F">
        <w:rPr>
          <w:color w:val="313131"/>
        </w:rPr>
        <w:t xml:space="preserve">tylko wtedy </w:t>
      </w:r>
      <w:r w:rsidR="008E117F">
        <w:rPr>
          <w:color w:val="313131"/>
        </w:rPr>
        <w:t xml:space="preserve"> </w:t>
      </w:r>
    </w:p>
    <w:p w:rsidR="008E117F" w:rsidRDefault="008E117F" w:rsidP="008E117F">
      <w:pPr>
        <w:pStyle w:val="Akapitzlist"/>
        <w:tabs>
          <w:tab w:val="left" w:pos="426"/>
        </w:tabs>
        <w:ind w:left="0" w:firstLine="0"/>
        <w:jc w:val="both"/>
        <w:rPr>
          <w:color w:val="313131"/>
        </w:rPr>
      </w:pPr>
      <w:r>
        <w:rPr>
          <w:color w:val="313131"/>
          <w:sz w:val="24"/>
          <w:szCs w:val="24"/>
        </w:rPr>
        <w:t xml:space="preserve">       </w:t>
      </w:r>
      <w:r w:rsidR="00975BBA" w:rsidRPr="008E117F">
        <w:rPr>
          <w:color w:val="313131"/>
        </w:rPr>
        <w:t>wiążąca, jeśli dzieci i rodzice/opiekunowie prawni zostali poinformowani</w:t>
      </w:r>
      <w:r w:rsidR="00975BBA" w:rsidRPr="008E117F">
        <w:rPr>
          <w:color w:val="313131"/>
          <w:spacing w:val="-57"/>
        </w:rPr>
        <w:t xml:space="preserve"> </w:t>
      </w:r>
      <w:r w:rsidR="00975BBA" w:rsidRPr="008E117F">
        <w:rPr>
          <w:color w:val="313131"/>
        </w:rPr>
        <w:t xml:space="preserve">o sposobie wykorzystania </w:t>
      </w:r>
      <w:r>
        <w:rPr>
          <w:color w:val="313131"/>
        </w:rPr>
        <w:t xml:space="preserve"> </w:t>
      </w:r>
    </w:p>
    <w:p w:rsidR="00975BBA" w:rsidRDefault="008E117F" w:rsidP="008E117F">
      <w:pPr>
        <w:pStyle w:val="Akapitzlist"/>
        <w:tabs>
          <w:tab w:val="left" w:pos="426"/>
        </w:tabs>
        <w:ind w:left="0" w:firstLine="0"/>
        <w:jc w:val="both"/>
      </w:pPr>
      <w:r>
        <w:rPr>
          <w:color w:val="313131"/>
        </w:rPr>
        <w:t xml:space="preserve">        </w:t>
      </w:r>
      <w:r w:rsidR="00975BBA" w:rsidRPr="008E117F">
        <w:rPr>
          <w:color w:val="313131"/>
        </w:rPr>
        <w:t>zdjęć/nagrań i</w:t>
      </w:r>
      <w:r w:rsidR="00975BBA" w:rsidRPr="008E117F">
        <w:rPr>
          <w:color w:val="313131"/>
          <w:spacing w:val="1"/>
        </w:rPr>
        <w:t xml:space="preserve"> </w:t>
      </w:r>
      <w:r w:rsidR="00975BBA" w:rsidRPr="008E117F">
        <w:rPr>
          <w:color w:val="313131"/>
        </w:rPr>
        <w:t>ryzyku</w:t>
      </w:r>
      <w:r w:rsidR="00975BBA" w:rsidRPr="008E117F">
        <w:rPr>
          <w:color w:val="313131"/>
          <w:spacing w:val="2"/>
        </w:rPr>
        <w:t xml:space="preserve"> </w:t>
      </w:r>
      <w:r w:rsidR="00975BBA" w:rsidRPr="008E117F">
        <w:rPr>
          <w:color w:val="313131"/>
        </w:rPr>
        <w:t>wiążącym</w:t>
      </w:r>
      <w:r w:rsidR="00975BBA" w:rsidRPr="008E117F">
        <w:rPr>
          <w:color w:val="313131"/>
          <w:spacing w:val="1"/>
        </w:rPr>
        <w:t xml:space="preserve"> </w:t>
      </w:r>
      <w:r w:rsidR="00975BBA" w:rsidRPr="008E117F">
        <w:rPr>
          <w:color w:val="313131"/>
        </w:rPr>
        <w:t>się z</w:t>
      </w:r>
      <w:r w:rsidR="00975BBA" w:rsidRPr="008E117F">
        <w:rPr>
          <w:color w:val="313131"/>
          <w:spacing w:val="-1"/>
        </w:rPr>
        <w:t xml:space="preserve"> </w:t>
      </w:r>
      <w:r w:rsidR="00975BBA" w:rsidRPr="008E117F">
        <w:rPr>
          <w:color w:val="313131"/>
        </w:rPr>
        <w:t>publikacją</w:t>
      </w:r>
      <w:r w:rsidR="00975BBA" w:rsidRPr="008E117F">
        <w:rPr>
          <w:color w:val="313131"/>
          <w:spacing w:val="1"/>
        </w:rPr>
        <w:t xml:space="preserve"> </w:t>
      </w:r>
      <w:r w:rsidR="00975BBA" w:rsidRPr="008E117F">
        <w:rPr>
          <w:color w:val="313131"/>
        </w:rPr>
        <w:t>wizerunku.</w:t>
      </w:r>
    </w:p>
    <w:p w:rsidR="00975BBA" w:rsidRDefault="00975BBA" w:rsidP="00722E26">
      <w:pPr>
        <w:pStyle w:val="Tekstpodstawowy"/>
      </w:pPr>
    </w:p>
    <w:p w:rsidR="00975BBA" w:rsidRDefault="00975BBA" w:rsidP="008E117F">
      <w:pPr>
        <w:pStyle w:val="Akapitzlist"/>
        <w:numPr>
          <w:ilvl w:val="0"/>
          <w:numId w:val="14"/>
        </w:numPr>
        <w:tabs>
          <w:tab w:val="left" w:pos="426"/>
        </w:tabs>
        <w:ind w:left="0" w:firstLine="0"/>
        <w:rPr>
          <w:sz w:val="24"/>
          <w:szCs w:val="24"/>
        </w:rPr>
      </w:pPr>
      <w:r>
        <w:rPr>
          <w:color w:val="313131"/>
          <w:sz w:val="24"/>
          <w:szCs w:val="24"/>
        </w:rPr>
        <w:t>Dbamy</w:t>
      </w:r>
      <w:r>
        <w:rPr>
          <w:color w:val="313131"/>
          <w:spacing w:val="-3"/>
          <w:sz w:val="24"/>
          <w:szCs w:val="24"/>
        </w:rPr>
        <w:t xml:space="preserve"> </w:t>
      </w:r>
      <w:r>
        <w:rPr>
          <w:color w:val="313131"/>
          <w:sz w:val="24"/>
          <w:szCs w:val="24"/>
        </w:rPr>
        <w:t>o</w:t>
      </w:r>
      <w:r>
        <w:rPr>
          <w:color w:val="313131"/>
          <w:spacing w:val="-2"/>
          <w:sz w:val="24"/>
          <w:szCs w:val="24"/>
        </w:rPr>
        <w:t xml:space="preserve"> </w:t>
      </w:r>
      <w:r>
        <w:rPr>
          <w:color w:val="313131"/>
          <w:sz w:val="24"/>
          <w:szCs w:val="24"/>
        </w:rPr>
        <w:t>bezpieczeństwo</w:t>
      </w:r>
      <w:r>
        <w:rPr>
          <w:color w:val="313131"/>
          <w:spacing w:val="-3"/>
          <w:sz w:val="24"/>
          <w:szCs w:val="24"/>
        </w:rPr>
        <w:t xml:space="preserve"> </w:t>
      </w:r>
      <w:r>
        <w:rPr>
          <w:color w:val="313131"/>
          <w:sz w:val="24"/>
          <w:szCs w:val="24"/>
        </w:rPr>
        <w:t>wizerunków</w:t>
      </w:r>
      <w:r>
        <w:rPr>
          <w:color w:val="313131"/>
          <w:spacing w:val="-3"/>
          <w:sz w:val="24"/>
          <w:szCs w:val="24"/>
        </w:rPr>
        <w:t xml:space="preserve"> </w:t>
      </w:r>
      <w:r>
        <w:rPr>
          <w:color w:val="313131"/>
          <w:sz w:val="24"/>
          <w:szCs w:val="24"/>
        </w:rPr>
        <w:t>dzieci poprzez:</w:t>
      </w:r>
    </w:p>
    <w:p w:rsidR="00975BBA" w:rsidRDefault="00975BBA" w:rsidP="00722E26">
      <w:pPr>
        <w:pStyle w:val="Tekstpodstawowy"/>
      </w:pPr>
    </w:p>
    <w:p w:rsidR="00975BBA" w:rsidRDefault="00975BBA" w:rsidP="008E117F">
      <w:pPr>
        <w:pStyle w:val="Akapitzlist"/>
        <w:numPr>
          <w:ilvl w:val="1"/>
          <w:numId w:val="14"/>
        </w:numPr>
        <w:tabs>
          <w:tab w:val="left" w:pos="426"/>
        </w:tabs>
        <w:ind w:left="0" w:firstLine="0"/>
        <w:jc w:val="both"/>
        <w:rPr>
          <w:sz w:val="24"/>
          <w:szCs w:val="24"/>
        </w:rPr>
      </w:pPr>
      <w:r>
        <w:rPr>
          <w:color w:val="313131"/>
          <w:sz w:val="24"/>
          <w:szCs w:val="24"/>
        </w:rPr>
        <w:t>Pisemną</w:t>
      </w:r>
      <w:r>
        <w:rPr>
          <w:color w:val="313131"/>
          <w:spacing w:val="-3"/>
          <w:sz w:val="24"/>
          <w:szCs w:val="24"/>
        </w:rPr>
        <w:t xml:space="preserve"> </w:t>
      </w:r>
      <w:r>
        <w:rPr>
          <w:color w:val="313131"/>
          <w:sz w:val="24"/>
          <w:szCs w:val="24"/>
        </w:rPr>
        <w:t>zgodę</w:t>
      </w:r>
      <w:r>
        <w:rPr>
          <w:color w:val="313131"/>
          <w:spacing w:val="-2"/>
          <w:sz w:val="24"/>
          <w:szCs w:val="24"/>
        </w:rPr>
        <w:t xml:space="preserve"> </w:t>
      </w:r>
      <w:r>
        <w:rPr>
          <w:color w:val="313131"/>
          <w:sz w:val="24"/>
          <w:szCs w:val="24"/>
        </w:rPr>
        <w:t>rodziców/opiekunów</w:t>
      </w:r>
      <w:r>
        <w:rPr>
          <w:color w:val="313131"/>
          <w:spacing w:val="-2"/>
          <w:sz w:val="24"/>
          <w:szCs w:val="24"/>
        </w:rPr>
        <w:t xml:space="preserve"> </w:t>
      </w:r>
      <w:r>
        <w:rPr>
          <w:color w:val="313131"/>
          <w:sz w:val="24"/>
          <w:szCs w:val="24"/>
        </w:rPr>
        <w:t>prawnych</w:t>
      </w:r>
      <w:r>
        <w:rPr>
          <w:color w:val="313131"/>
          <w:spacing w:val="-1"/>
          <w:sz w:val="24"/>
          <w:szCs w:val="24"/>
        </w:rPr>
        <w:t xml:space="preserve"> </w:t>
      </w:r>
      <w:r>
        <w:rPr>
          <w:color w:val="313131"/>
          <w:sz w:val="24"/>
          <w:szCs w:val="24"/>
        </w:rPr>
        <w:t>na robienie</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publikacje</w:t>
      </w:r>
      <w:r>
        <w:rPr>
          <w:color w:val="313131"/>
          <w:spacing w:val="-2"/>
          <w:sz w:val="24"/>
          <w:szCs w:val="24"/>
        </w:rPr>
        <w:t xml:space="preserve"> </w:t>
      </w:r>
      <w:r>
        <w:rPr>
          <w:color w:val="313131"/>
          <w:sz w:val="24"/>
          <w:szCs w:val="24"/>
        </w:rPr>
        <w:t>zdjęć/nagrań.</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Udzielenie wyjaśnień, do czego wykorzystamy zdjęcia/nagrania i w jakim kontekście,</w:t>
      </w:r>
      <w:r>
        <w:rPr>
          <w:color w:val="313131"/>
          <w:spacing w:val="-57"/>
          <w:sz w:val="24"/>
          <w:szCs w:val="24"/>
        </w:rPr>
        <w:t xml:space="preserve"> </w:t>
      </w:r>
      <w:r>
        <w:rPr>
          <w:color w:val="313131"/>
          <w:sz w:val="24"/>
          <w:szCs w:val="24"/>
        </w:rPr>
        <w:t xml:space="preserve">jak </w:t>
      </w:r>
      <w:r w:rsidR="008E117F">
        <w:rPr>
          <w:color w:val="313131"/>
          <w:sz w:val="24"/>
          <w:szCs w:val="24"/>
        </w:rPr>
        <w:t xml:space="preserve"> </w:t>
      </w:r>
    </w:p>
    <w:p w:rsidR="008E117F" w:rsidRDefault="008E117F" w:rsidP="008E117F">
      <w:pPr>
        <w:pStyle w:val="Akapitzlist"/>
        <w:tabs>
          <w:tab w:val="left" w:pos="426"/>
        </w:tabs>
        <w:ind w:left="0" w:firstLine="0"/>
        <w:jc w:val="both"/>
        <w:rPr>
          <w:color w:val="313131"/>
          <w:sz w:val="24"/>
          <w:szCs w:val="24"/>
        </w:rPr>
      </w:pPr>
      <w:r>
        <w:rPr>
          <w:color w:val="313131"/>
          <w:sz w:val="24"/>
          <w:szCs w:val="24"/>
        </w:rPr>
        <w:t xml:space="preserve">       </w:t>
      </w:r>
      <w:r w:rsidR="00975BBA">
        <w:rPr>
          <w:color w:val="313131"/>
          <w:sz w:val="24"/>
          <w:szCs w:val="24"/>
        </w:rPr>
        <w:t>będziemy przechowywać te dane i jakie potencjalne ryzyko wiąże się z publikacją</w:t>
      </w:r>
      <w:r w:rsidR="00975BBA">
        <w:rPr>
          <w:color w:val="313131"/>
          <w:spacing w:val="-57"/>
          <w:sz w:val="24"/>
          <w:szCs w:val="24"/>
        </w:rPr>
        <w:t xml:space="preserve"> </w:t>
      </w:r>
      <w:r w:rsidR="00975BBA">
        <w:rPr>
          <w:color w:val="313131"/>
          <w:sz w:val="24"/>
          <w:szCs w:val="24"/>
        </w:rPr>
        <w:t>zdjęć/</w:t>
      </w:r>
      <w:r w:rsidR="00975BBA">
        <w:rPr>
          <w:color w:val="313131"/>
          <w:spacing w:val="-1"/>
          <w:sz w:val="24"/>
          <w:szCs w:val="24"/>
        </w:rPr>
        <w:t xml:space="preserve"> </w:t>
      </w:r>
      <w:r w:rsidR="00975BBA">
        <w:rPr>
          <w:color w:val="313131"/>
          <w:sz w:val="24"/>
          <w:szCs w:val="24"/>
        </w:rPr>
        <w:t xml:space="preserve">nagrań </w:t>
      </w:r>
      <w:r>
        <w:rPr>
          <w:color w:val="313131"/>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online.</w:t>
      </w:r>
    </w:p>
    <w:p w:rsidR="008E117F" w:rsidRPr="008E117F" w:rsidRDefault="00975BBA" w:rsidP="00643C24">
      <w:pPr>
        <w:pStyle w:val="Akapitzlist"/>
        <w:numPr>
          <w:ilvl w:val="1"/>
          <w:numId w:val="14"/>
        </w:numPr>
        <w:tabs>
          <w:tab w:val="left" w:pos="426"/>
        </w:tabs>
        <w:ind w:left="0" w:firstLine="0"/>
        <w:jc w:val="both"/>
      </w:pPr>
      <w:r w:rsidRPr="008E117F">
        <w:rPr>
          <w:color w:val="313131"/>
          <w:sz w:val="24"/>
          <w:szCs w:val="24"/>
        </w:rPr>
        <w:t>Unikanie</w:t>
      </w:r>
      <w:r w:rsidRPr="008E117F">
        <w:rPr>
          <w:color w:val="313131"/>
          <w:spacing w:val="-3"/>
          <w:sz w:val="24"/>
          <w:szCs w:val="24"/>
        </w:rPr>
        <w:t xml:space="preserve"> </w:t>
      </w:r>
      <w:r w:rsidRPr="008E117F">
        <w:rPr>
          <w:color w:val="313131"/>
          <w:sz w:val="24"/>
          <w:szCs w:val="24"/>
        </w:rPr>
        <w:t>podpisywania</w:t>
      </w:r>
      <w:r w:rsidRPr="008E117F">
        <w:rPr>
          <w:color w:val="313131"/>
          <w:spacing w:val="-2"/>
          <w:sz w:val="24"/>
          <w:szCs w:val="24"/>
        </w:rPr>
        <w:t xml:space="preserve"> </w:t>
      </w:r>
      <w:r w:rsidRPr="008E117F">
        <w:rPr>
          <w:color w:val="313131"/>
          <w:sz w:val="24"/>
          <w:szCs w:val="24"/>
        </w:rPr>
        <w:t>zdjęć/nagrań</w:t>
      </w:r>
      <w:r w:rsidRPr="008E117F">
        <w:rPr>
          <w:color w:val="313131"/>
          <w:spacing w:val="-2"/>
          <w:sz w:val="24"/>
          <w:szCs w:val="24"/>
        </w:rPr>
        <w:t xml:space="preserve"> </w:t>
      </w:r>
      <w:r w:rsidRPr="008E117F">
        <w:rPr>
          <w:color w:val="313131"/>
          <w:sz w:val="24"/>
          <w:szCs w:val="24"/>
        </w:rPr>
        <w:t>informacjami</w:t>
      </w:r>
      <w:r w:rsidRPr="008E117F">
        <w:rPr>
          <w:color w:val="313131"/>
          <w:spacing w:val="-3"/>
          <w:sz w:val="24"/>
          <w:szCs w:val="24"/>
        </w:rPr>
        <w:t xml:space="preserve"> </w:t>
      </w:r>
      <w:r w:rsidRPr="008E117F">
        <w:rPr>
          <w:color w:val="313131"/>
          <w:sz w:val="24"/>
          <w:szCs w:val="24"/>
        </w:rPr>
        <w:t>identyfikującymi</w:t>
      </w:r>
      <w:r w:rsidRPr="008E117F">
        <w:rPr>
          <w:color w:val="313131"/>
          <w:spacing w:val="-2"/>
          <w:sz w:val="24"/>
          <w:szCs w:val="24"/>
        </w:rPr>
        <w:t xml:space="preserve"> </w:t>
      </w:r>
      <w:r w:rsidRPr="008E117F">
        <w:rPr>
          <w:color w:val="313131"/>
          <w:sz w:val="24"/>
          <w:szCs w:val="24"/>
        </w:rPr>
        <w:t>dziecko</w:t>
      </w:r>
      <w:r w:rsidRPr="008E117F">
        <w:rPr>
          <w:color w:val="313131"/>
          <w:spacing w:val="-2"/>
          <w:sz w:val="24"/>
          <w:szCs w:val="24"/>
        </w:rPr>
        <w:t xml:space="preserve"> </w:t>
      </w:r>
      <w:r w:rsidRPr="008E117F">
        <w:rPr>
          <w:color w:val="313131"/>
          <w:sz w:val="24"/>
          <w:szCs w:val="24"/>
        </w:rPr>
        <w:t>z</w:t>
      </w:r>
      <w:r w:rsidR="008E117F" w:rsidRPr="008E117F">
        <w:rPr>
          <w:color w:val="313131"/>
          <w:sz w:val="24"/>
          <w:szCs w:val="24"/>
        </w:rPr>
        <w:t xml:space="preserve"> </w:t>
      </w:r>
      <w:r w:rsidRPr="008E117F">
        <w:rPr>
          <w:color w:val="313131"/>
        </w:rPr>
        <w:t>imienia</w:t>
      </w:r>
      <w:r w:rsidRPr="008E117F">
        <w:rPr>
          <w:color w:val="313131"/>
          <w:spacing w:val="-3"/>
        </w:rPr>
        <w:t xml:space="preserve"> </w:t>
      </w:r>
      <w:r w:rsidRPr="008E117F">
        <w:rPr>
          <w:color w:val="313131"/>
        </w:rPr>
        <w:t>i</w:t>
      </w:r>
      <w:r w:rsidRPr="008E117F">
        <w:rPr>
          <w:color w:val="313131"/>
          <w:spacing w:val="-1"/>
        </w:rPr>
        <w:t xml:space="preserve"> </w:t>
      </w:r>
      <w:r w:rsidR="008E117F">
        <w:rPr>
          <w:color w:val="313131"/>
          <w:spacing w:val="-1"/>
        </w:rPr>
        <w:t xml:space="preserve"> </w:t>
      </w:r>
    </w:p>
    <w:p w:rsidR="00975BBA" w:rsidRDefault="008E117F" w:rsidP="008E117F">
      <w:pPr>
        <w:pStyle w:val="Akapitzlist"/>
        <w:tabs>
          <w:tab w:val="left" w:pos="426"/>
        </w:tabs>
        <w:ind w:left="0" w:firstLine="0"/>
        <w:jc w:val="both"/>
      </w:pPr>
      <w:r>
        <w:rPr>
          <w:color w:val="313131"/>
          <w:sz w:val="24"/>
          <w:szCs w:val="24"/>
        </w:rPr>
        <w:t xml:space="preserve">       </w:t>
      </w:r>
      <w:r w:rsidR="00975BBA" w:rsidRPr="008E117F">
        <w:rPr>
          <w:color w:val="313131"/>
        </w:rPr>
        <w:t>nazwiska.</w:t>
      </w:r>
      <w:r w:rsidR="00975BBA" w:rsidRPr="008E117F">
        <w:rPr>
          <w:color w:val="313131"/>
          <w:spacing w:val="-2"/>
        </w:rPr>
        <w:t xml:space="preserve"> </w:t>
      </w:r>
      <w:r w:rsidR="00975BBA" w:rsidRPr="008E117F">
        <w:rPr>
          <w:color w:val="313131"/>
        </w:rPr>
        <w:t>Jeśli</w:t>
      </w:r>
      <w:r w:rsidR="00975BBA" w:rsidRPr="008E117F">
        <w:rPr>
          <w:color w:val="313131"/>
          <w:spacing w:val="1"/>
        </w:rPr>
        <w:t xml:space="preserve"> </w:t>
      </w:r>
      <w:r w:rsidR="00975BBA" w:rsidRPr="008E117F">
        <w:rPr>
          <w:color w:val="313131"/>
        </w:rPr>
        <w:t>konieczne</w:t>
      </w:r>
      <w:r w:rsidR="00975BBA" w:rsidRPr="008E117F">
        <w:rPr>
          <w:color w:val="313131"/>
          <w:spacing w:val="-2"/>
        </w:rPr>
        <w:t xml:space="preserve"> </w:t>
      </w:r>
      <w:r w:rsidR="00975BBA" w:rsidRPr="008E117F">
        <w:rPr>
          <w:color w:val="313131"/>
        </w:rPr>
        <w:t>jest</w:t>
      </w:r>
      <w:r w:rsidR="00975BBA" w:rsidRPr="008E117F">
        <w:rPr>
          <w:color w:val="313131"/>
          <w:spacing w:val="-3"/>
        </w:rPr>
        <w:t xml:space="preserve"> </w:t>
      </w:r>
      <w:r w:rsidR="00975BBA" w:rsidRPr="008E117F">
        <w:rPr>
          <w:color w:val="313131"/>
        </w:rPr>
        <w:t>podpisanie</w:t>
      </w:r>
      <w:r w:rsidR="00975BBA" w:rsidRPr="008E117F">
        <w:rPr>
          <w:color w:val="313131"/>
          <w:spacing w:val="-2"/>
        </w:rPr>
        <w:t xml:space="preserve"> </w:t>
      </w:r>
      <w:r w:rsidR="00975BBA" w:rsidRPr="008E117F">
        <w:rPr>
          <w:color w:val="313131"/>
        </w:rPr>
        <w:t>dziecka</w:t>
      </w:r>
      <w:r w:rsidR="00975BBA" w:rsidRPr="008E117F">
        <w:rPr>
          <w:color w:val="313131"/>
          <w:spacing w:val="-2"/>
        </w:rPr>
        <w:t xml:space="preserve"> </w:t>
      </w:r>
      <w:r w:rsidR="00975BBA" w:rsidRPr="008E117F">
        <w:rPr>
          <w:color w:val="313131"/>
        </w:rPr>
        <w:t>używamy</w:t>
      </w:r>
      <w:r w:rsidR="00975BBA" w:rsidRPr="008E117F">
        <w:rPr>
          <w:color w:val="313131"/>
          <w:spacing w:val="-2"/>
        </w:rPr>
        <w:t xml:space="preserve"> </w:t>
      </w:r>
      <w:r w:rsidR="00975BBA" w:rsidRPr="008E117F">
        <w:rPr>
          <w:color w:val="313131"/>
        </w:rPr>
        <w:t>tylko</w:t>
      </w:r>
      <w:r w:rsidR="00975BBA" w:rsidRPr="008E117F">
        <w:rPr>
          <w:color w:val="313131"/>
          <w:spacing w:val="-1"/>
        </w:rPr>
        <w:t xml:space="preserve"> </w:t>
      </w:r>
      <w:r w:rsidR="00975BBA" w:rsidRPr="008E117F">
        <w:rPr>
          <w:color w:val="313131"/>
        </w:rPr>
        <w:t>imienia.</w:t>
      </w:r>
    </w:p>
    <w:p w:rsidR="008E117F" w:rsidRPr="008E117F" w:rsidRDefault="00975BBA" w:rsidP="00643C24">
      <w:pPr>
        <w:pStyle w:val="Akapitzlist"/>
        <w:numPr>
          <w:ilvl w:val="1"/>
          <w:numId w:val="14"/>
        </w:numPr>
        <w:tabs>
          <w:tab w:val="left" w:pos="426"/>
        </w:tabs>
        <w:ind w:left="0" w:firstLine="0"/>
        <w:rPr>
          <w:sz w:val="24"/>
          <w:szCs w:val="24"/>
        </w:rPr>
      </w:pPr>
      <w:r w:rsidRPr="008E117F">
        <w:rPr>
          <w:color w:val="313131"/>
          <w:sz w:val="24"/>
          <w:szCs w:val="24"/>
        </w:rPr>
        <w:t>Rezygnację z ujawniania jakichkolwiek informacji wrażliwych o dziecku dotyczących</w:t>
      </w:r>
      <w:r w:rsidRPr="008E117F">
        <w:rPr>
          <w:color w:val="313131"/>
          <w:spacing w:val="-57"/>
          <w:sz w:val="24"/>
          <w:szCs w:val="24"/>
        </w:rPr>
        <w:t xml:space="preserve"> </w:t>
      </w:r>
      <w:r w:rsidRPr="008E117F">
        <w:rPr>
          <w:color w:val="313131"/>
          <w:sz w:val="24"/>
          <w:szCs w:val="24"/>
        </w:rPr>
        <w:t xml:space="preserve">m.in. </w:t>
      </w:r>
      <w:r w:rsidR="008E117F" w:rsidRPr="008E117F">
        <w:rPr>
          <w:color w:val="313131"/>
          <w:sz w:val="24"/>
          <w:szCs w:val="24"/>
        </w:rPr>
        <w:t xml:space="preserve">  </w:t>
      </w:r>
      <w:r w:rsidR="008E117F">
        <w:rPr>
          <w:color w:val="313131"/>
          <w:sz w:val="24"/>
          <w:szCs w:val="24"/>
        </w:rPr>
        <w:t xml:space="preserve"> </w:t>
      </w:r>
    </w:p>
    <w:p w:rsidR="008E117F" w:rsidRDefault="008E117F" w:rsidP="008E117F">
      <w:pPr>
        <w:pStyle w:val="Akapitzlist"/>
        <w:tabs>
          <w:tab w:val="left" w:pos="426"/>
        </w:tabs>
        <w:ind w:left="0" w:firstLine="0"/>
        <w:rPr>
          <w:color w:val="313131"/>
          <w:sz w:val="24"/>
          <w:szCs w:val="24"/>
        </w:rPr>
      </w:pPr>
      <w:r>
        <w:rPr>
          <w:color w:val="313131"/>
          <w:sz w:val="24"/>
          <w:szCs w:val="24"/>
        </w:rPr>
        <w:t xml:space="preserve">       </w:t>
      </w:r>
      <w:r w:rsidRPr="008E117F">
        <w:rPr>
          <w:color w:val="313131"/>
          <w:sz w:val="24"/>
          <w:szCs w:val="24"/>
        </w:rPr>
        <w:t>s</w:t>
      </w:r>
      <w:r w:rsidR="00975BBA" w:rsidRPr="008E117F">
        <w:rPr>
          <w:color w:val="313131"/>
          <w:sz w:val="24"/>
          <w:szCs w:val="24"/>
        </w:rPr>
        <w:t>tanu zdrowia, sytuacji materialnej, sytuacji prawnej i powiązanych z</w:t>
      </w:r>
      <w:r w:rsidR="00975BBA" w:rsidRPr="008E117F">
        <w:rPr>
          <w:color w:val="313131"/>
          <w:spacing w:val="1"/>
          <w:sz w:val="24"/>
          <w:szCs w:val="24"/>
        </w:rPr>
        <w:t xml:space="preserve"> </w:t>
      </w:r>
      <w:r w:rsidR="00975BBA" w:rsidRPr="008E117F">
        <w:rPr>
          <w:color w:val="313131"/>
          <w:sz w:val="24"/>
          <w:szCs w:val="24"/>
        </w:rPr>
        <w:t xml:space="preserve">wizerunkiem dziecka </w:t>
      </w:r>
    </w:p>
    <w:p w:rsidR="00975BBA" w:rsidRPr="008E117F" w:rsidRDefault="008E117F" w:rsidP="008E117F">
      <w:pPr>
        <w:pStyle w:val="Akapitzlist"/>
        <w:tabs>
          <w:tab w:val="left" w:pos="426"/>
        </w:tabs>
        <w:ind w:left="0" w:firstLine="0"/>
        <w:rPr>
          <w:sz w:val="24"/>
          <w:szCs w:val="24"/>
        </w:rPr>
      </w:pPr>
      <w:r>
        <w:rPr>
          <w:color w:val="313131"/>
          <w:sz w:val="24"/>
          <w:szCs w:val="24"/>
        </w:rPr>
        <w:t xml:space="preserve">       </w:t>
      </w:r>
      <w:r w:rsidR="00975BBA" w:rsidRPr="008E117F">
        <w:rPr>
          <w:color w:val="313131"/>
          <w:sz w:val="24"/>
          <w:szCs w:val="24"/>
        </w:rPr>
        <w:t>(np. w przypadku zbiórek indywidualnych organizowanych</w:t>
      </w:r>
      <w:r w:rsidR="00975BBA" w:rsidRPr="008E117F">
        <w:rPr>
          <w:color w:val="313131"/>
          <w:spacing w:val="1"/>
          <w:sz w:val="24"/>
          <w:szCs w:val="24"/>
        </w:rPr>
        <w:t xml:space="preserve"> </w:t>
      </w:r>
      <w:r w:rsidR="00975BBA" w:rsidRPr="008E117F">
        <w:rPr>
          <w:color w:val="313131"/>
          <w:sz w:val="24"/>
          <w:szCs w:val="24"/>
        </w:rPr>
        <w:t>przez</w:t>
      </w:r>
      <w:r w:rsidR="00975BBA" w:rsidRPr="008E117F">
        <w:rPr>
          <w:color w:val="313131"/>
          <w:spacing w:val="-2"/>
          <w:sz w:val="24"/>
          <w:szCs w:val="24"/>
        </w:rPr>
        <w:t xml:space="preserve"> </w:t>
      </w:r>
      <w:r w:rsidR="00975BBA" w:rsidRPr="008E117F">
        <w:rPr>
          <w:color w:val="313131"/>
          <w:sz w:val="24"/>
          <w:szCs w:val="24"/>
        </w:rPr>
        <w:t>naszą</w:t>
      </w:r>
      <w:r w:rsidR="00975BBA" w:rsidRPr="008E117F">
        <w:rPr>
          <w:color w:val="313131"/>
          <w:spacing w:val="-1"/>
          <w:sz w:val="24"/>
          <w:szCs w:val="24"/>
        </w:rPr>
        <w:t xml:space="preserve"> </w:t>
      </w:r>
      <w:r w:rsidR="00975BBA" w:rsidRPr="008E117F">
        <w:rPr>
          <w:color w:val="313131"/>
          <w:sz w:val="24"/>
          <w:szCs w:val="24"/>
        </w:rPr>
        <w:t>placówkę).</w:t>
      </w:r>
    </w:p>
    <w:p w:rsidR="008E117F" w:rsidRPr="008E117F" w:rsidRDefault="00975BBA" w:rsidP="008E117F">
      <w:pPr>
        <w:pStyle w:val="Akapitzlist"/>
        <w:numPr>
          <w:ilvl w:val="1"/>
          <w:numId w:val="14"/>
        </w:numPr>
        <w:tabs>
          <w:tab w:val="left" w:pos="426"/>
        </w:tabs>
        <w:spacing w:before="1"/>
        <w:ind w:left="0" w:firstLine="0"/>
        <w:rPr>
          <w:sz w:val="24"/>
          <w:szCs w:val="24"/>
        </w:rPr>
      </w:pPr>
      <w:r>
        <w:rPr>
          <w:color w:val="313131"/>
          <w:sz w:val="24"/>
          <w:szCs w:val="24"/>
        </w:rPr>
        <w:t>Zmniejszenie ryzyka kopiowania i niestosownego wykorzystania zdjęć/nagrań dzieci</w:t>
      </w:r>
      <w:r>
        <w:rPr>
          <w:color w:val="313131"/>
          <w:spacing w:val="-57"/>
          <w:sz w:val="24"/>
          <w:szCs w:val="24"/>
        </w:rPr>
        <w:t xml:space="preserve"> </w:t>
      </w:r>
      <w:r>
        <w:rPr>
          <w:color w:val="313131"/>
          <w:sz w:val="24"/>
          <w:szCs w:val="24"/>
        </w:rPr>
        <w:t>poprzez</w:t>
      </w:r>
      <w:r>
        <w:rPr>
          <w:color w:val="313131"/>
          <w:spacing w:val="-2"/>
          <w:sz w:val="24"/>
          <w:szCs w:val="24"/>
        </w:rPr>
        <w:t xml:space="preserve"> </w:t>
      </w:r>
      <w:r w:rsidR="008E117F">
        <w:rPr>
          <w:color w:val="313131"/>
          <w:spacing w:val="-2"/>
          <w:sz w:val="24"/>
          <w:szCs w:val="24"/>
        </w:rPr>
        <w:t xml:space="preserve"> </w:t>
      </w:r>
    </w:p>
    <w:p w:rsidR="00975BBA" w:rsidRDefault="008E117F" w:rsidP="008E117F">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przyjęcie zasad:</w:t>
      </w:r>
    </w:p>
    <w:p w:rsidR="008E117F" w:rsidRPr="008E117F" w:rsidRDefault="00975BBA" w:rsidP="008E117F">
      <w:pPr>
        <w:pStyle w:val="Akapitzlist"/>
        <w:numPr>
          <w:ilvl w:val="2"/>
          <w:numId w:val="14"/>
        </w:numPr>
        <w:tabs>
          <w:tab w:val="left" w:pos="426"/>
        </w:tabs>
        <w:ind w:left="0" w:firstLine="0"/>
        <w:rPr>
          <w:sz w:val="24"/>
          <w:szCs w:val="24"/>
        </w:rPr>
      </w:pPr>
      <w:r>
        <w:rPr>
          <w:color w:val="313131"/>
          <w:sz w:val="24"/>
          <w:szCs w:val="24"/>
        </w:rPr>
        <w:t>wszystkie dzieci znajdujące się na zdjęciu/nagraniu muszą być ubrane, a</w:t>
      </w:r>
      <w:r>
        <w:rPr>
          <w:color w:val="313131"/>
          <w:spacing w:val="1"/>
          <w:sz w:val="24"/>
          <w:szCs w:val="24"/>
        </w:rPr>
        <w:t xml:space="preserve"> </w:t>
      </w:r>
      <w:r>
        <w:rPr>
          <w:color w:val="313131"/>
          <w:sz w:val="24"/>
          <w:szCs w:val="24"/>
        </w:rPr>
        <w:t>sytuacja</w:t>
      </w:r>
      <w:r w:rsidR="008E117F">
        <w:rPr>
          <w:color w:val="313131"/>
          <w:sz w:val="24"/>
          <w:szCs w:val="24"/>
        </w:rPr>
        <w:t xml:space="preserve">  </w:t>
      </w:r>
    </w:p>
    <w:p w:rsidR="008E117F" w:rsidRDefault="008E117F" w:rsidP="008E117F">
      <w:pPr>
        <w:pStyle w:val="Akapitzlist"/>
        <w:tabs>
          <w:tab w:val="left" w:pos="426"/>
        </w:tabs>
        <w:ind w:left="0" w:firstLine="0"/>
        <w:rPr>
          <w:color w:val="313131"/>
          <w:spacing w:val="-1"/>
          <w:sz w:val="24"/>
          <w:szCs w:val="24"/>
        </w:rPr>
      </w:pPr>
      <w:r>
        <w:rPr>
          <w:color w:val="313131"/>
          <w:sz w:val="24"/>
          <w:szCs w:val="24"/>
        </w:rPr>
        <w:t xml:space="preserve">       z</w:t>
      </w:r>
      <w:r w:rsidR="00975BBA">
        <w:rPr>
          <w:color w:val="313131"/>
          <w:sz w:val="24"/>
          <w:szCs w:val="24"/>
        </w:rPr>
        <w:t>djęcia/nagrania nie jest dla dziecka poniżająca, ośmieszająca ani nie</w:t>
      </w:r>
      <w:r w:rsidR="00975BBA">
        <w:rPr>
          <w:color w:val="313131"/>
          <w:spacing w:val="-58"/>
          <w:sz w:val="24"/>
          <w:szCs w:val="24"/>
        </w:rPr>
        <w:t xml:space="preserve"> </w:t>
      </w:r>
      <w:r w:rsidR="00975BBA">
        <w:rPr>
          <w:color w:val="313131"/>
          <w:sz w:val="24"/>
          <w:szCs w:val="24"/>
        </w:rPr>
        <w:t>ukazuje</w:t>
      </w:r>
      <w:r w:rsidR="00975BBA">
        <w:rPr>
          <w:color w:val="313131"/>
          <w:spacing w:val="-1"/>
          <w:sz w:val="24"/>
          <w:szCs w:val="24"/>
        </w:rPr>
        <w:t xml:space="preserve"> </w:t>
      </w:r>
      <w:r w:rsidR="00975BBA">
        <w:rPr>
          <w:color w:val="313131"/>
          <w:sz w:val="24"/>
          <w:szCs w:val="24"/>
        </w:rPr>
        <w:t>go w</w:t>
      </w:r>
      <w:r w:rsidR="00975BBA">
        <w:rPr>
          <w:color w:val="313131"/>
          <w:spacing w:val="-1"/>
          <w:sz w:val="24"/>
          <w:szCs w:val="24"/>
        </w:rPr>
        <w:t xml:space="preserve"> </w:t>
      </w:r>
      <w:r>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pacing w:val="-1"/>
          <w:sz w:val="24"/>
          <w:szCs w:val="24"/>
        </w:rPr>
        <w:t xml:space="preserve">       n</w:t>
      </w:r>
      <w:r w:rsidR="00975BBA">
        <w:rPr>
          <w:color w:val="313131"/>
          <w:sz w:val="24"/>
          <w:szCs w:val="24"/>
        </w:rPr>
        <w:t>egatywnym kontekście,</w:t>
      </w:r>
    </w:p>
    <w:p w:rsidR="008E117F" w:rsidRPr="008E117F" w:rsidRDefault="00975BBA" w:rsidP="008E117F">
      <w:pPr>
        <w:pStyle w:val="Akapitzlist"/>
        <w:numPr>
          <w:ilvl w:val="2"/>
          <w:numId w:val="14"/>
        </w:numPr>
        <w:tabs>
          <w:tab w:val="left" w:pos="426"/>
        </w:tabs>
        <w:ind w:left="0" w:firstLine="0"/>
        <w:rPr>
          <w:sz w:val="24"/>
          <w:szCs w:val="24"/>
        </w:rPr>
      </w:pPr>
      <w:r>
        <w:rPr>
          <w:color w:val="313131"/>
          <w:sz w:val="24"/>
          <w:szCs w:val="24"/>
        </w:rPr>
        <w:t>zdjęcia/nagrania dzieci powinny się koncentrować na czynnościach</w:t>
      </w:r>
      <w:r>
        <w:rPr>
          <w:color w:val="313131"/>
          <w:spacing w:val="1"/>
          <w:sz w:val="24"/>
          <w:szCs w:val="24"/>
        </w:rPr>
        <w:t xml:space="preserve"> </w:t>
      </w:r>
      <w:r>
        <w:rPr>
          <w:color w:val="313131"/>
          <w:sz w:val="24"/>
          <w:szCs w:val="24"/>
        </w:rPr>
        <w:t xml:space="preserve">wykonywanych przez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dzieci i w miarę możliwości przedstawiać dzieci w</w:t>
      </w:r>
      <w:r w:rsidR="00975BBA">
        <w:rPr>
          <w:color w:val="313131"/>
          <w:spacing w:val="-58"/>
          <w:sz w:val="24"/>
          <w:szCs w:val="24"/>
        </w:rPr>
        <w:t xml:space="preserve"> </w:t>
      </w:r>
      <w:r w:rsidR="00975BBA">
        <w:rPr>
          <w:color w:val="313131"/>
          <w:sz w:val="24"/>
          <w:szCs w:val="24"/>
        </w:rPr>
        <w:t>grupie,</w:t>
      </w:r>
      <w:r w:rsidR="00975BBA">
        <w:rPr>
          <w:color w:val="313131"/>
          <w:spacing w:val="-1"/>
          <w:sz w:val="24"/>
          <w:szCs w:val="24"/>
        </w:rPr>
        <w:t xml:space="preserve"> </w:t>
      </w:r>
      <w:r w:rsidR="00975BBA">
        <w:rPr>
          <w:color w:val="313131"/>
          <w:sz w:val="24"/>
          <w:szCs w:val="24"/>
        </w:rPr>
        <w:t>a</w:t>
      </w:r>
      <w:r w:rsidR="00975BBA">
        <w:rPr>
          <w:color w:val="313131"/>
          <w:spacing w:val="-1"/>
          <w:sz w:val="24"/>
          <w:szCs w:val="24"/>
        </w:rPr>
        <w:t xml:space="preserve"> </w:t>
      </w:r>
      <w:r w:rsidR="00975BBA">
        <w:rPr>
          <w:color w:val="313131"/>
          <w:sz w:val="24"/>
          <w:szCs w:val="24"/>
        </w:rPr>
        <w:t>nie pojedyncze</w:t>
      </w:r>
      <w:r w:rsidR="00975BBA">
        <w:rPr>
          <w:color w:val="313131"/>
          <w:spacing w:val="1"/>
          <w:sz w:val="24"/>
          <w:szCs w:val="24"/>
        </w:rPr>
        <w:t xml:space="preserve"> </w:t>
      </w:r>
      <w:r w:rsidR="00975BBA">
        <w:rPr>
          <w:color w:val="313131"/>
          <w:sz w:val="24"/>
          <w:szCs w:val="24"/>
        </w:rPr>
        <w:t>osoby.</w:t>
      </w:r>
    </w:p>
    <w:p w:rsidR="008E117F" w:rsidRPr="008E117F" w:rsidRDefault="00975BBA" w:rsidP="008E117F">
      <w:pPr>
        <w:pStyle w:val="Akapitzlist"/>
        <w:numPr>
          <w:ilvl w:val="1"/>
          <w:numId w:val="14"/>
        </w:numPr>
        <w:tabs>
          <w:tab w:val="left" w:pos="426"/>
        </w:tabs>
        <w:ind w:left="0" w:firstLine="0"/>
        <w:rPr>
          <w:sz w:val="24"/>
          <w:szCs w:val="24"/>
        </w:rPr>
      </w:pPr>
      <w:r>
        <w:rPr>
          <w:color w:val="313131"/>
          <w:sz w:val="24"/>
          <w:szCs w:val="24"/>
        </w:rPr>
        <w:t>Rezygnację z publikacji zdjęć dzieci, nad którymi nie sprawujemy już opieki, jeśli</w:t>
      </w:r>
      <w:r>
        <w:rPr>
          <w:color w:val="313131"/>
          <w:spacing w:val="1"/>
          <w:sz w:val="24"/>
          <w:szCs w:val="24"/>
        </w:rPr>
        <w:t xml:space="preserve"> </w:t>
      </w:r>
      <w:r>
        <w:rPr>
          <w:color w:val="313131"/>
          <w:sz w:val="24"/>
          <w:szCs w:val="24"/>
        </w:rPr>
        <w:t xml:space="preserve">one lub ich </w:t>
      </w:r>
    </w:p>
    <w:p w:rsidR="008E117F" w:rsidRDefault="008E117F" w:rsidP="008E117F">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rodzice/opiekunowie prawni nie wyrazili zgody na wykorzystanie zdjęć</w:t>
      </w:r>
      <w:r w:rsidR="00975BBA">
        <w:rPr>
          <w:color w:val="313131"/>
          <w:spacing w:val="-57"/>
          <w:sz w:val="24"/>
          <w:szCs w:val="24"/>
        </w:rPr>
        <w:t xml:space="preserve"> </w:t>
      </w:r>
      <w:r w:rsidR="00975BBA">
        <w:rPr>
          <w:color w:val="313131"/>
          <w:sz w:val="24"/>
          <w:szCs w:val="24"/>
        </w:rPr>
        <w:t>po</w:t>
      </w:r>
      <w:r w:rsidR="00975BBA">
        <w:rPr>
          <w:color w:val="313131"/>
          <w:spacing w:val="-1"/>
          <w:sz w:val="24"/>
          <w:szCs w:val="24"/>
        </w:rPr>
        <w:t xml:space="preserve"> </w:t>
      </w:r>
      <w:r w:rsidR="00975BBA">
        <w:rPr>
          <w:color w:val="313131"/>
          <w:sz w:val="24"/>
          <w:szCs w:val="24"/>
        </w:rPr>
        <w:t>odejściu z</w:t>
      </w:r>
      <w:r w:rsidR="00975BBA">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placówki.</w:t>
      </w:r>
    </w:p>
    <w:p w:rsidR="008E117F" w:rsidRPr="008E117F" w:rsidRDefault="00975BBA" w:rsidP="008E117F">
      <w:pPr>
        <w:pStyle w:val="Akapitzlist"/>
        <w:numPr>
          <w:ilvl w:val="1"/>
          <w:numId w:val="14"/>
        </w:numPr>
        <w:tabs>
          <w:tab w:val="left" w:pos="426"/>
        </w:tabs>
        <w:ind w:left="0" w:firstLine="0"/>
        <w:rPr>
          <w:sz w:val="24"/>
          <w:szCs w:val="24"/>
        </w:rPr>
      </w:pPr>
      <w:r>
        <w:rPr>
          <w:color w:val="313131"/>
          <w:sz w:val="24"/>
          <w:szCs w:val="24"/>
        </w:rPr>
        <w:t>Przyjęcie zasady, że wszystkie podejrzenia i problemy dotyczące niewłaściwego</w:t>
      </w:r>
      <w:r>
        <w:rPr>
          <w:color w:val="313131"/>
          <w:spacing w:val="1"/>
          <w:sz w:val="24"/>
          <w:szCs w:val="24"/>
        </w:rPr>
        <w:t xml:space="preserve"> </w:t>
      </w:r>
    </w:p>
    <w:p w:rsidR="008E117F" w:rsidRDefault="008E117F" w:rsidP="008E117F">
      <w:pPr>
        <w:pStyle w:val="Akapitzlist"/>
        <w:tabs>
          <w:tab w:val="left" w:pos="426"/>
        </w:tabs>
        <w:ind w:left="0" w:firstLine="0"/>
        <w:rPr>
          <w:color w:val="313131"/>
          <w:spacing w:val="-2"/>
          <w:sz w:val="24"/>
          <w:szCs w:val="24"/>
        </w:rPr>
      </w:pPr>
      <w:r>
        <w:rPr>
          <w:color w:val="313131"/>
          <w:sz w:val="24"/>
          <w:szCs w:val="24"/>
        </w:rPr>
        <w:t xml:space="preserve">       </w:t>
      </w:r>
      <w:r w:rsidR="00975BBA">
        <w:rPr>
          <w:color w:val="313131"/>
          <w:sz w:val="24"/>
          <w:szCs w:val="24"/>
        </w:rPr>
        <w:t>rozpowszechniania wizerunków dzieci należy rejestrować i zgłaszać dyrekcji,</w:t>
      </w:r>
      <w:r w:rsidR="00975BBA">
        <w:rPr>
          <w:color w:val="313131"/>
          <w:spacing w:val="1"/>
          <w:sz w:val="24"/>
          <w:szCs w:val="24"/>
        </w:rPr>
        <w:t xml:space="preserve"> </w:t>
      </w:r>
      <w:r w:rsidR="00975BBA">
        <w:rPr>
          <w:color w:val="313131"/>
          <w:sz w:val="24"/>
          <w:szCs w:val="24"/>
        </w:rPr>
        <w:t>podobnie</w:t>
      </w:r>
      <w:r w:rsidR="00975BBA">
        <w:rPr>
          <w:color w:val="313131"/>
          <w:spacing w:val="-2"/>
          <w:sz w:val="24"/>
          <w:szCs w:val="24"/>
        </w:rPr>
        <w:t xml:space="preserve"> </w:t>
      </w:r>
      <w:r w:rsidR="00975BBA">
        <w:rPr>
          <w:color w:val="313131"/>
          <w:sz w:val="24"/>
          <w:szCs w:val="24"/>
        </w:rPr>
        <w:t>jak</w:t>
      </w:r>
      <w:r w:rsidR="00975BBA">
        <w:rPr>
          <w:color w:val="313131"/>
          <w:spacing w:val="-2"/>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inne</w:t>
      </w:r>
      <w:r w:rsidR="00975BBA">
        <w:rPr>
          <w:color w:val="313131"/>
          <w:spacing w:val="-1"/>
          <w:sz w:val="24"/>
          <w:szCs w:val="24"/>
        </w:rPr>
        <w:t xml:space="preserve"> </w:t>
      </w:r>
      <w:r w:rsidR="00975BBA">
        <w:rPr>
          <w:color w:val="313131"/>
          <w:sz w:val="24"/>
          <w:szCs w:val="24"/>
        </w:rPr>
        <w:t>niepokojące</w:t>
      </w:r>
      <w:r w:rsidR="00975BBA">
        <w:rPr>
          <w:color w:val="313131"/>
          <w:spacing w:val="-3"/>
          <w:sz w:val="24"/>
          <w:szCs w:val="24"/>
        </w:rPr>
        <w:t xml:space="preserve"> </w:t>
      </w:r>
      <w:r w:rsidR="00975BBA">
        <w:rPr>
          <w:color w:val="313131"/>
          <w:sz w:val="24"/>
          <w:szCs w:val="24"/>
        </w:rPr>
        <w:t>sygnały</w:t>
      </w:r>
      <w:r w:rsidR="00975BBA">
        <w:rPr>
          <w:color w:val="313131"/>
          <w:spacing w:val="-1"/>
          <w:sz w:val="24"/>
          <w:szCs w:val="24"/>
        </w:rPr>
        <w:t xml:space="preserve"> </w:t>
      </w:r>
      <w:r w:rsidR="00975BBA">
        <w:rPr>
          <w:color w:val="313131"/>
          <w:sz w:val="24"/>
          <w:szCs w:val="24"/>
        </w:rPr>
        <w:t>dotyczące</w:t>
      </w:r>
      <w:r w:rsidR="00975BBA">
        <w:rPr>
          <w:color w:val="313131"/>
          <w:spacing w:val="-1"/>
          <w:sz w:val="24"/>
          <w:szCs w:val="24"/>
        </w:rPr>
        <w:t xml:space="preserve"> </w:t>
      </w:r>
      <w:r w:rsidR="00975BBA">
        <w:rPr>
          <w:color w:val="313131"/>
          <w:sz w:val="24"/>
          <w:szCs w:val="24"/>
        </w:rPr>
        <w:t>zagrożenia</w:t>
      </w:r>
      <w:r w:rsidR="00975BBA">
        <w:rPr>
          <w:color w:val="313131"/>
          <w:spacing w:val="-1"/>
          <w:sz w:val="24"/>
          <w:szCs w:val="24"/>
        </w:rPr>
        <w:t xml:space="preserve"> </w:t>
      </w:r>
      <w:r w:rsidR="00975BBA">
        <w:rPr>
          <w:color w:val="313131"/>
          <w:sz w:val="24"/>
          <w:szCs w:val="24"/>
        </w:rPr>
        <w:t>bezpieczeństwa</w:t>
      </w:r>
      <w:r w:rsidR="00975BBA">
        <w:rPr>
          <w:color w:val="313131"/>
          <w:spacing w:val="-4"/>
          <w:sz w:val="24"/>
          <w:szCs w:val="24"/>
        </w:rPr>
        <w:t xml:space="preserve"> </w:t>
      </w:r>
      <w:r w:rsidR="00975BBA">
        <w:rPr>
          <w:color w:val="313131"/>
          <w:sz w:val="24"/>
          <w:szCs w:val="24"/>
        </w:rPr>
        <w:t>dzieci.</w:t>
      </w:r>
    </w:p>
    <w:p w:rsidR="00975BBA" w:rsidRDefault="00975BBA" w:rsidP="00722E26">
      <w:pPr>
        <w:rPr>
          <w:rFonts w:ascii="Times New Roman" w:hAnsi="Times New Roman" w:cs="Times New Roman"/>
          <w:sz w:val="24"/>
          <w:szCs w:val="24"/>
        </w:rPr>
      </w:pPr>
    </w:p>
    <w:p w:rsidR="00975BBA" w:rsidRDefault="00975BBA" w:rsidP="008E117F">
      <w:pPr>
        <w:pStyle w:val="Akapitzlist"/>
        <w:numPr>
          <w:ilvl w:val="0"/>
          <w:numId w:val="14"/>
        </w:numPr>
        <w:tabs>
          <w:tab w:val="left" w:pos="426"/>
        </w:tabs>
        <w:spacing w:before="61"/>
        <w:ind w:left="0" w:firstLine="0"/>
        <w:rPr>
          <w:sz w:val="24"/>
          <w:szCs w:val="24"/>
        </w:rPr>
      </w:pPr>
      <w:r>
        <w:rPr>
          <w:color w:val="313131"/>
          <w:sz w:val="24"/>
          <w:szCs w:val="24"/>
        </w:rPr>
        <w:t>Rejestrowanie wizerunków dzieci do użytku</w:t>
      </w:r>
      <w:r w:rsidR="00643C24">
        <w:rPr>
          <w:color w:val="313131"/>
          <w:sz w:val="24"/>
          <w:szCs w:val="24"/>
        </w:rPr>
        <w:t xml:space="preserve"> Przedszkola Samorządowego nr 24</w:t>
      </w:r>
      <w:r>
        <w:rPr>
          <w:color w:val="313131"/>
          <w:sz w:val="24"/>
          <w:szCs w:val="24"/>
        </w:rPr>
        <w:t xml:space="preserve"> </w:t>
      </w:r>
    </w:p>
    <w:p w:rsidR="00975BBA" w:rsidRDefault="008E117F" w:rsidP="00722E26">
      <w:pPr>
        <w:pStyle w:val="Akapitzlist"/>
        <w:tabs>
          <w:tab w:val="left" w:pos="1319"/>
        </w:tabs>
        <w:spacing w:before="61"/>
        <w:ind w:left="0" w:firstLine="0"/>
        <w:rPr>
          <w:sz w:val="24"/>
          <w:szCs w:val="24"/>
        </w:rPr>
      </w:pPr>
      <w:r>
        <w:rPr>
          <w:color w:val="313131"/>
          <w:sz w:val="24"/>
          <w:szCs w:val="24"/>
        </w:rPr>
        <w:t xml:space="preserve">       w </w:t>
      </w:r>
      <w:r w:rsidR="00975BBA">
        <w:rPr>
          <w:color w:val="313131"/>
          <w:spacing w:val="-57"/>
          <w:sz w:val="24"/>
          <w:szCs w:val="24"/>
        </w:rPr>
        <w:t xml:space="preserve"> </w:t>
      </w:r>
      <w:r w:rsidR="00975BBA">
        <w:rPr>
          <w:color w:val="313131"/>
          <w:sz w:val="24"/>
          <w:szCs w:val="24"/>
        </w:rPr>
        <w:t>Kielcach</w:t>
      </w:r>
    </w:p>
    <w:p w:rsidR="00975BBA" w:rsidRDefault="00975BBA" w:rsidP="00722E26">
      <w:pPr>
        <w:pStyle w:val="Tekstpodstawowy"/>
      </w:pPr>
    </w:p>
    <w:p w:rsidR="00975BBA" w:rsidRDefault="00975BBA" w:rsidP="00722E26">
      <w:pPr>
        <w:pStyle w:val="Tekstpodstawowy"/>
      </w:pPr>
      <w:r>
        <w:rPr>
          <w:color w:val="313131"/>
        </w:rPr>
        <w:lastRenderedPageBreak/>
        <w:t>W</w:t>
      </w:r>
      <w:r>
        <w:rPr>
          <w:color w:val="313131"/>
          <w:spacing w:val="-3"/>
        </w:rPr>
        <w:t xml:space="preserve"> </w:t>
      </w:r>
      <w:r>
        <w:rPr>
          <w:color w:val="313131"/>
        </w:rPr>
        <w:t>sytuacjach, w</w:t>
      </w:r>
      <w:r>
        <w:rPr>
          <w:color w:val="313131"/>
          <w:spacing w:val="-3"/>
        </w:rPr>
        <w:t xml:space="preserve"> </w:t>
      </w:r>
      <w:r>
        <w:rPr>
          <w:color w:val="313131"/>
        </w:rPr>
        <w:t>których nasza</w:t>
      </w:r>
      <w:r>
        <w:rPr>
          <w:color w:val="313131"/>
          <w:spacing w:val="-3"/>
        </w:rPr>
        <w:t xml:space="preserve"> </w:t>
      </w:r>
      <w:r>
        <w:rPr>
          <w:color w:val="313131"/>
        </w:rPr>
        <w:t>placówka</w:t>
      </w:r>
      <w:r>
        <w:rPr>
          <w:color w:val="313131"/>
          <w:spacing w:val="-2"/>
        </w:rPr>
        <w:t xml:space="preserve"> </w:t>
      </w:r>
      <w:r>
        <w:rPr>
          <w:color w:val="313131"/>
        </w:rPr>
        <w:t>rejestruje</w:t>
      </w:r>
      <w:r>
        <w:rPr>
          <w:color w:val="313131"/>
          <w:spacing w:val="-2"/>
        </w:rPr>
        <w:t xml:space="preserve"> </w:t>
      </w:r>
      <w:r>
        <w:rPr>
          <w:color w:val="313131"/>
        </w:rPr>
        <w:t>wizerunki</w:t>
      </w:r>
      <w:r>
        <w:rPr>
          <w:color w:val="313131"/>
          <w:spacing w:val="-2"/>
        </w:rPr>
        <w:t xml:space="preserve"> </w:t>
      </w:r>
      <w:r>
        <w:rPr>
          <w:color w:val="313131"/>
        </w:rPr>
        <w:t>dzieci</w:t>
      </w:r>
      <w:r>
        <w:rPr>
          <w:color w:val="313131"/>
          <w:spacing w:val="-2"/>
        </w:rPr>
        <w:t xml:space="preserve"> </w:t>
      </w:r>
      <w:r>
        <w:rPr>
          <w:color w:val="313131"/>
        </w:rPr>
        <w:t>do</w:t>
      </w:r>
      <w:r>
        <w:rPr>
          <w:color w:val="313131"/>
          <w:spacing w:val="-2"/>
        </w:rPr>
        <w:t xml:space="preserve"> </w:t>
      </w:r>
      <w:r>
        <w:rPr>
          <w:color w:val="313131"/>
        </w:rPr>
        <w:t>własnego</w:t>
      </w:r>
      <w:r>
        <w:rPr>
          <w:color w:val="313131"/>
          <w:spacing w:val="-2"/>
        </w:rPr>
        <w:t xml:space="preserve"> </w:t>
      </w:r>
      <w:r>
        <w:rPr>
          <w:color w:val="313131"/>
        </w:rPr>
        <w:t>użytku,</w:t>
      </w:r>
      <w:r>
        <w:rPr>
          <w:color w:val="313131"/>
          <w:spacing w:val="-57"/>
        </w:rPr>
        <w:t xml:space="preserve"> </w:t>
      </w:r>
      <w:r>
        <w:rPr>
          <w:color w:val="313131"/>
        </w:rPr>
        <w:t>deklarujemy,</w:t>
      </w:r>
      <w:r>
        <w:rPr>
          <w:color w:val="313131"/>
          <w:spacing w:val="-1"/>
        </w:rPr>
        <w:t xml:space="preserve"> </w:t>
      </w:r>
      <w:r>
        <w:rPr>
          <w:color w:val="313131"/>
        </w:rPr>
        <w:t>że:</w:t>
      </w:r>
    </w:p>
    <w:p w:rsidR="00975BBA" w:rsidRDefault="00975BBA" w:rsidP="00722E26">
      <w:pPr>
        <w:pStyle w:val="Tekstpodstawowy"/>
      </w:pPr>
    </w:p>
    <w:p w:rsidR="008E117F" w:rsidRPr="008E117F" w:rsidRDefault="00975BBA" w:rsidP="008E117F">
      <w:pPr>
        <w:pStyle w:val="Akapitzlist"/>
        <w:numPr>
          <w:ilvl w:val="0"/>
          <w:numId w:val="16"/>
        </w:numPr>
        <w:tabs>
          <w:tab w:val="left" w:pos="426"/>
        </w:tabs>
        <w:ind w:left="0" w:firstLine="0"/>
        <w:rPr>
          <w:sz w:val="24"/>
          <w:szCs w:val="24"/>
        </w:rPr>
      </w:pPr>
      <w:r>
        <w:rPr>
          <w:color w:val="313131"/>
          <w:sz w:val="24"/>
          <w:szCs w:val="24"/>
        </w:rPr>
        <w:t>Dzieci i rodzice/opiekunowie prawni zawsze będą poinformowani o tym, że dane</w:t>
      </w:r>
      <w:r>
        <w:rPr>
          <w:color w:val="313131"/>
          <w:spacing w:val="-57"/>
          <w:sz w:val="24"/>
          <w:szCs w:val="24"/>
        </w:rPr>
        <w:t xml:space="preserve"> </w:t>
      </w:r>
      <w:r>
        <w:rPr>
          <w:color w:val="313131"/>
          <w:sz w:val="24"/>
          <w:szCs w:val="24"/>
        </w:rPr>
        <w:t>wydarzenie</w:t>
      </w:r>
      <w:r>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będzie rejestrowane.</w:t>
      </w:r>
    </w:p>
    <w:p w:rsidR="008E117F" w:rsidRPr="008E117F" w:rsidRDefault="00975BBA" w:rsidP="008E117F">
      <w:pPr>
        <w:pStyle w:val="Akapitzlist"/>
        <w:numPr>
          <w:ilvl w:val="0"/>
          <w:numId w:val="16"/>
        </w:numPr>
        <w:tabs>
          <w:tab w:val="left" w:pos="426"/>
        </w:tabs>
        <w:ind w:left="0" w:firstLine="0"/>
        <w:jc w:val="both"/>
        <w:rPr>
          <w:sz w:val="24"/>
          <w:szCs w:val="24"/>
        </w:rPr>
      </w:pPr>
      <w:r>
        <w:rPr>
          <w:color w:val="313131"/>
          <w:sz w:val="24"/>
          <w:szCs w:val="24"/>
        </w:rPr>
        <w:t>Zgoda rodziców/opiekunów prawnych na rejestrację wydarzenia zostanie przyjęta przez</w:t>
      </w:r>
      <w:r>
        <w:rPr>
          <w:color w:val="313131"/>
          <w:spacing w:val="-57"/>
          <w:sz w:val="24"/>
          <w:szCs w:val="24"/>
        </w:rPr>
        <w:t xml:space="preserve"> </w:t>
      </w:r>
      <w:r>
        <w:rPr>
          <w:color w:val="313131"/>
          <w:sz w:val="24"/>
          <w:szCs w:val="24"/>
        </w:rPr>
        <w:t>nas</w:t>
      </w:r>
      <w:r>
        <w:rPr>
          <w:color w:val="313131"/>
          <w:spacing w:val="-1"/>
          <w:sz w:val="24"/>
          <w:szCs w:val="24"/>
        </w:rPr>
        <w:t xml:space="preserve"> </w:t>
      </w:r>
      <w:r>
        <w:rPr>
          <w:color w:val="313131"/>
          <w:sz w:val="24"/>
          <w:szCs w:val="24"/>
        </w:rPr>
        <w:t>na</w:t>
      </w:r>
      <w:r>
        <w:rPr>
          <w:color w:val="313131"/>
          <w:spacing w:val="-2"/>
          <w:sz w:val="24"/>
          <w:szCs w:val="24"/>
        </w:rPr>
        <w:t xml:space="preserve"> </w:t>
      </w:r>
      <w:r w:rsidR="008E117F">
        <w:rPr>
          <w:color w:val="313131"/>
          <w:spacing w:val="-2"/>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piśmie.</w:t>
      </w:r>
    </w:p>
    <w:p w:rsidR="008E117F" w:rsidRPr="008E117F" w:rsidRDefault="00975BBA" w:rsidP="008E117F">
      <w:pPr>
        <w:pStyle w:val="Akapitzlist"/>
        <w:numPr>
          <w:ilvl w:val="0"/>
          <w:numId w:val="16"/>
        </w:numPr>
        <w:tabs>
          <w:tab w:val="left" w:pos="426"/>
        </w:tabs>
        <w:ind w:left="0" w:firstLine="0"/>
        <w:rPr>
          <w:sz w:val="24"/>
          <w:szCs w:val="24"/>
        </w:rPr>
      </w:pPr>
      <w:r>
        <w:rPr>
          <w:color w:val="313131"/>
          <w:sz w:val="24"/>
          <w:szCs w:val="24"/>
        </w:rPr>
        <w:t>Jeśli rejestracja wydarzenia zostanie zlecona osobie zewnętrznej (wynajętemu</w:t>
      </w:r>
      <w:r>
        <w:rPr>
          <w:color w:val="313131"/>
          <w:spacing w:val="-57"/>
          <w:sz w:val="24"/>
          <w:szCs w:val="24"/>
        </w:rPr>
        <w:t xml:space="preserve"> </w:t>
      </w:r>
      <w:r>
        <w:rPr>
          <w:color w:val="313131"/>
          <w:sz w:val="24"/>
          <w:szCs w:val="24"/>
        </w:rPr>
        <w:t>fotografowi</w:t>
      </w:r>
      <w:r>
        <w:rPr>
          <w:color w:val="313131"/>
          <w:spacing w:val="-1"/>
          <w:sz w:val="24"/>
          <w:szCs w:val="24"/>
        </w:rPr>
        <w:t xml:space="preserve"> </w:t>
      </w:r>
      <w:r>
        <w:rPr>
          <w:color w:val="313131"/>
          <w:sz w:val="24"/>
          <w:szCs w:val="24"/>
        </w:rPr>
        <w:t>lub</w:t>
      </w:r>
      <w:r>
        <w:rPr>
          <w:color w:val="313131"/>
          <w:spacing w:val="-1"/>
          <w:sz w:val="24"/>
          <w:szCs w:val="24"/>
        </w:rPr>
        <w:t xml:space="preserve"> </w:t>
      </w:r>
      <w:r w:rsidR="008E117F">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kamerzyście)</w:t>
      </w:r>
      <w:r w:rsidR="00975BBA">
        <w:rPr>
          <w:color w:val="313131"/>
          <w:spacing w:val="-3"/>
          <w:sz w:val="24"/>
          <w:szCs w:val="24"/>
        </w:rPr>
        <w:t xml:space="preserve"> </w:t>
      </w:r>
      <w:r w:rsidR="00975BBA">
        <w:rPr>
          <w:color w:val="313131"/>
          <w:sz w:val="24"/>
          <w:szCs w:val="24"/>
        </w:rPr>
        <w:t>zadbamy</w:t>
      </w:r>
      <w:r w:rsidR="00975BBA">
        <w:rPr>
          <w:color w:val="313131"/>
          <w:spacing w:val="-1"/>
          <w:sz w:val="24"/>
          <w:szCs w:val="24"/>
        </w:rPr>
        <w:t xml:space="preserve"> </w:t>
      </w:r>
      <w:r w:rsidR="00975BBA">
        <w:rPr>
          <w:color w:val="313131"/>
          <w:sz w:val="24"/>
          <w:szCs w:val="24"/>
        </w:rPr>
        <w:t>o</w:t>
      </w:r>
      <w:r w:rsidR="00975BBA">
        <w:rPr>
          <w:color w:val="313131"/>
          <w:spacing w:val="-1"/>
          <w:sz w:val="24"/>
          <w:szCs w:val="24"/>
        </w:rPr>
        <w:t xml:space="preserve"> </w:t>
      </w:r>
      <w:r w:rsidR="00975BBA">
        <w:rPr>
          <w:color w:val="313131"/>
          <w:sz w:val="24"/>
          <w:szCs w:val="24"/>
        </w:rPr>
        <w:t>bezpieczeństwo dzieci</w:t>
      </w:r>
      <w:r w:rsidR="00975BBA">
        <w:rPr>
          <w:color w:val="313131"/>
          <w:spacing w:val="-1"/>
          <w:sz w:val="24"/>
          <w:szCs w:val="24"/>
        </w:rPr>
        <w:t xml:space="preserve"> </w:t>
      </w:r>
      <w:r w:rsidR="00975BBA">
        <w:rPr>
          <w:color w:val="313131"/>
          <w:sz w:val="24"/>
          <w:szCs w:val="24"/>
        </w:rPr>
        <w:t>poprzez:</w:t>
      </w:r>
    </w:p>
    <w:p w:rsidR="004215D2" w:rsidRPr="004215D2" w:rsidRDefault="00975BBA" w:rsidP="004215D2">
      <w:pPr>
        <w:pStyle w:val="Akapitzlist"/>
        <w:numPr>
          <w:ilvl w:val="1"/>
          <w:numId w:val="16"/>
        </w:numPr>
        <w:tabs>
          <w:tab w:val="left" w:pos="426"/>
        </w:tabs>
        <w:spacing w:before="1"/>
        <w:ind w:left="0" w:firstLine="0"/>
        <w:rPr>
          <w:sz w:val="24"/>
          <w:szCs w:val="24"/>
        </w:rPr>
      </w:pPr>
      <w:r>
        <w:rPr>
          <w:color w:val="313131"/>
          <w:sz w:val="24"/>
          <w:szCs w:val="24"/>
        </w:rPr>
        <w:t>zobowiązanie osoby/firmy rejestrującej wydarzenie do przestrzegania niniejszych</w:t>
      </w:r>
      <w:r>
        <w:rPr>
          <w:color w:val="313131"/>
          <w:spacing w:val="-57"/>
          <w:sz w:val="24"/>
          <w:szCs w:val="24"/>
        </w:rPr>
        <w:t xml:space="preserve"> </w:t>
      </w:r>
      <w:r w:rsidR="004215D2">
        <w:rPr>
          <w:color w:val="313131"/>
          <w:spacing w:val="-57"/>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wytycznych,</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zobowiązanie osoby/firmy rejestrującej wydarzenie do noszenia identyfikatora w</w:t>
      </w:r>
      <w:r>
        <w:rPr>
          <w:color w:val="313131"/>
          <w:spacing w:val="-57"/>
          <w:sz w:val="24"/>
          <w:szCs w:val="24"/>
        </w:rPr>
        <w:t xml:space="preserve"> </w:t>
      </w:r>
      <w:r>
        <w:rPr>
          <w:color w:val="313131"/>
          <w:sz w:val="24"/>
          <w:szCs w:val="24"/>
        </w:rPr>
        <w:t>czasie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trwania wydarzenia,</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niedopuszczenie do sytuacji, w której osoba/firma rejestrująca będzie przebywała</w:t>
      </w:r>
      <w:r>
        <w:rPr>
          <w:color w:val="313131"/>
          <w:spacing w:val="-57"/>
          <w:sz w:val="24"/>
          <w:szCs w:val="24"/>
        </w:rPr>
        <w:t xml:space="preserve"> </w:t>
      </w:r>
      <w:r>
        <w:rPr>
          <w:color w:val="313131"/>
          <w:sz w:val="24"/>
          <w:szCs w:val="24"/>
        </w:rPr>
        <w:t>z</w:t>
      </w:r>
      <w:r>
        <w:rPr>
          <w:color w:val="313131"/>
          <w:spacing w:val="-2"/>
          <w:sz w:val="24"/>
          <w:szCs w:val="24"/>
        </w:rPr>
        <w:t xml:space="preserve"> </w:t>
      </w:r>
      <w:r>
        <w:rPr>
          <w:color w:val="313131"/>
          <w:sz w:val="24"/>
          <w:szCs w:val="24"/>
        </w:rPr>
        <w:t xml:space="preserve">dziećmi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nadzoru pracownika</w:t>
      </w:r>
      <w:r w:rsidR="00975BBA">
        <w:rPr>
          <w:color w:val="313131"/>
          <w:spacing w:val="-1"/>
          <w:sz w:val="24"/>
          <w:szCs w:val="24"/>
        </w:rPr>
        <w:t xml:space="preserve"> </w:t>
      </w:r>
      <w:r w:rsidR="00975BBA">
        <w:rPr>
          <w:color w:val="313131"/>
          <w:sz w:val="24"/>
          <w:szCs w:val="24"/>
        </w:rPr>
        <w:t>naszej placówki,</w:t>
      </w:r>
    </w:p>
    <w:p w:rsidR="00975BBA" w:rsidRDefault="00975BBA" w:rsidP="004215D2">
      <w:pPr>
        <w:pStyle w:val="Akapitzlist"/>
        <w:numPr>
          <w:ilvl w:val="1"/>
          <w:numId w:val="16"/>
        </w:numPr>
        <w:tabs>
          <w:tab w:val="left" w:pos="426"/>
        </w:tabs>
        <w:ind w:left="0" w:firstLine="0"/>
        <w:rPr>
          <w:sz w:val="24"/>
          <w:szCs w:val="24"/>
        </w:rPr>
      </w:pPr>
      <w:r>
        <w:rPr>
          <w:color w:val="313131"/>
          <w:sz w:val="24"/>
          <w:szCs w:val="24"/>
        </w:rPr>
        <w:t>poinformowanie</w:t>
      </w:r>
      <w:r>
        <w:rPr>
          <w:color w:val="313131"/>
          <w:spacing w:val="-3"/>
          <w:sz w:val="24"/>
          <w:szCs w:val="24"/>
        </w:rPr>
        <w:t xml:space="preserve"> </w:t>
      </w:r>
      <w:r>
        <w:rPr>
          <w:color w:val="313131"/>
          <w:sz w:val="24"/>
          <w:szCs w:val="24"/>
        </w:rPr>
        <w:t>rodziców/opiekunów</w:t>
      </w:r>
      <w:r>
        <w:rPr>
          <w:color w:val="313131"/>
          <w:spacing w:val="-3"/>
          <w:sz w:val="24"/>
          <w:szCs w:val="24"/>
        </w:rPr>
        <w:t xml:space="preserve"> </w:t>
      </w:r>
      <w:r>
        <w:rPr>
          <w:color w:val="313131"/>
          <w:sz w:val="24"/>
          <w:szCs w:val="24"/>
        </w:rPr>
        <w:t>prawnych oraz</w:t>
      </w:r>
      <w:r>
        <w:rPr>
          <w:color w:val="313131"/>
          <w:spacing w:val="-3"/>
          <w:sz w:val="24"/>
          <w:szCs w:val="24"/>
        </w:rPr>
        <w:t xml:space="preserve"> </w:t>
      </w:r>
      <w:r>
        <w:rPr>
          <w:color w:val="313131"/>
          <w:sz w:val="24"/>
          <w:szCs w:val="24"/>
        </w:rPr>
        <w:t>dzieci,</w:t>
      </w:r>
      <w:r>
        <w:rPr>
          <w:color w:val="313131"/>
          <w:spacing w:val="-2"/>
          <w:sz w:val="24"/>
          <w:szCs w:val="24"/>
        </w:rPr>
        <w:t xml:space="preserve"> </w:t>
      </w:r>
      <w:r>
        <w:rPr>
          <w:color w:val="313131"/>
          <w:sz w:val="24"/>
          <w:szCs w:val="24"/>
        </w:rPr>
        <w:t>że</w:t>
      </w:r>
      <w:r>
        <w:rPr>
          <w:color w:val="313131"/>
          <w:spacing w:val="-3"/>
          <w:sz w:val="24"/>
          <w:szCs w:val="24"/>
        </w:rPr>
        <w:t xml:space="preserve"> </w:t>
      </w:r>
      <w:r>
        <w:rPr>
          <w:color w:val="313131"/>
          <w:sz w:val="24"/>
          <w:szCs w:val="24"/>
        </w:rPr>
        <w:t>osoba/firma</w:t>
      </w:r>
    </w:p>
    <w:p w:rsidR="004215D2" w:rsidRDefault="004215D2" w:rsidP="00722E26">
      <w:pPr>
        <w:pStyle w:val="Tekstpodstawowy"/>
        <w:rPr>
          <w:color w:val="313131"/>
          <w:spacing w:val="1"/>
        </w:rPr>
      </w:pPr>
      <w:r>
        <w:rPr>
          <w:color w:val="313131"/>
        </w:rPr>
        <w:t xml:space="preserve">       </w:t>
      </w:r>
      <w:r w:rsidR="00975BBA">
        <w:rPr>
          <w:color w:val="313131"/>
        </w:rPr>
        <w:t>rejestrująca wydarzenie będzie obecna podczas wydarzenia i upewnienie się, że</w:t>
      </w:r>
      <w:r w:rsidR="00975BBA">
        <w:rPr>
          <w:color w:val="313131"/>
          <w:spacing w:val="1"/>
        </w:rPr>
        <w:t xml:space="preserve"> </w:t>
      </w:r>
      <w:r>
        <w:rPr>
          <w:color w:val="313131"/>
          <w:spacing w:val="1"/>
        </w:rPr>
        <w:t xml:space="preserve"> </w:t>
      </w:r>
    </w:p>
    <w:p w:rsidR="00975BBA" w:rsidRDefault="004215D2" w:rsidP="00722E26">
      <w:pPr>
        <w:pStyle w:val="Tekstpodstawowy"/>
      </w:pPr>
      <w:r>
        <w:rPr>
          <w:color w:val="313131"/>
        </w:rPr>
        <w:t xml:space="preserve">       </w:t>
      </w:r>
      <w:r w:rsidR="00975BBA">
        <w:rPr>
          <w:color w:val="313131"/>
        </w:rPr>
        <w:t>rodzice/opiekunowie</w:t>
      </w:r>
      <w:r w:rsidR="00975BBA">
        <w:rPr>
          <w:color w:val="313131"/>
          <w:spacing w:val="-4"/>
        </w:rPr>
        <w:t xml:space="preserve"> </w:t>
      </w:r>
      <w:r w:rsidR="00975BBA">
        <w:rPr>
          <w:color w:val="313131"/>
        </w:rPr>
        <w:t>prawni</w:t>
      </w:r>
      <w:r w:rsidR="00975BBA">
        <w:rPr>
          <w:color w:val="313131"/>
          <w:spacing w:val="-3"/>
        </w:rPr>
        <w:t xml:space="preserve"> </w:t>
      </w:r>
      <w:r w:rsidR="00975BBA">
        <w:rPr>
          <w:color w:val="313131"/>
        </w:rPr>
        <w:t>udzielili</w:t>
      </w:r>
      <w:r w:rsidR="00975BBA">
        <w:rPr>
          <w:color w:val="313131"/>
          <w:spacing w:val="-3"/>
        </w:rPr>
        <w:t xml:space="preserve"> </w:t>
      </w:r>
      <w:r w:rsidR="00975BBA">
        <w:rPr>
          <w:color w:val="313131"/>
        </w:rPr>
        <w:t>pisemnej</w:t>
      </w:r>
      <w:r w:rsidR="00975BBA">
        <w:rPr>
          <w:color w:val="313131"/>
          <w:spacing w:val="-2"/>
        </w:rPr>
        <w:t xml:space="preserve"> </w:t>
      </w:r>
      <w:r w:rsidR="00975BBA">
        <w:rPr>
          <w:color w:val="313131"/>
        </w:rPr>
        <w:t>zgody</w:t>
      </w:r>
      <w:r w:rsidR="00975BBA">
        <w:rPr>
          <w:color w:val="313131"/>
          <w:spacing w:val="-3"/>
        </w:rPr>
        <w:t xml:space="preserve"> </w:t>
      </w:r>
      <w:r w:rsidR="00975BBA">
        <w:rPr>
          <w:color w:val="313131"/>
        </w:rPr>
        <w:t>na</w:t>
      </w:r>
      <w:r w:rsidR="00975BBA">
        <w:rPr>
          <w:color w:val="313131"/>
          <w:spacing w:val="-4"/>
        </w:rPr>
        <w:t xml:space="preserve"> </w:t>
      </w:r>
      <w:r w:rsidR="00975BBA">
        <w:rPr>
          <w:color w:val="313131"/>
        </w:rPr>
        <w:t>rejestrowanie</w:t>
      </w:r>
      <w:r w:rsidR="00975BBA">
        <w:rPr>
          <w:color w:val="313131"/>
          <w:spacing w:val="-3"/>
        </w:rPr>
        <w:t xml:space="preserve"> </w:t>
      </w:r>
      <w:r w:rsidR="00975BBA">
        <w:rPr>
          <w:color w:val="313131"/>
        </w:rPr>
        <w:t>wizerunku</w:t>
      </w:r>
      <w:r w:rsidR="00975BBA">
        <w:rPr>
          <w:color w:val="313131"/>
          <w:spacing w:val="-57"/>
        </w:rPr>
        <w:t xml:space="preserve"> </w:t>
      </w:r>
      <w:r w:rsidR="00975BBA">
        <w:rPr>
          <w:color w:val="313131"/>
        </w:rPr>
        <w:t>ich</w:t>
      </w:r>
      <w:r w:rsidR="00975BBA">
        <w:rPr>
          <w:color w:val="313131"/>
          <w:spacing w:val="-1"/>
        </w:rPr>
        <w:t xml:space="preserve"> </w:t>
      </w:r>
      <w:r w:rsidR="00975BBA">
        <w:rPr>
          <w:color w:val="313131"/>
        </w:rPr>
        <w:t>dzieci.</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wizerunek dziecka stanowi jedynie szczegół całości takiej jak zgromadzenie,</w:t>
      </w:r>
      <w:r>
        <w:rPr>
          <w:color w:val="313131"/>
          <w:spacing w:val="1"/>
          <w:sz w:val="24"/>
          <w:szCs w:val="24"/>
        </w:rPr>
        <w:t xml:space="preserve"> </w:t>
      </w:r>
      <w:r>
        <w:rPr>
          <w:color w:val="313131"/>
          <w:sz w:val="24"/>
          <w:szCs w:val="24"/>
        </w:rPr>
        <w:t xml:space="preserve">krajobraz,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impreza publiczna, zgoda rodziców/opiekunów prawnych dziecka nie jest</w:t>
      </w:r>
      <w:r w:rsidR="00975BBA">
        <w:rPr>
          <w:color w:val="313131"/>
          <w:spacing w:val="-57"/>
          <w:sz w:val="24"/>
          <w:szCs w:val="24"/>
        </w:rPr>
        <w:t xml:space="preserve"> </w:t>
      </w:r>
      <w:r w:rsidR="00975BBA">
        <w:rPr>
          <w:color w:val="313131"/>
          <w:sz w:val="24"/>
          <w:szCs w:val="24"/>
        </w:rPr>
        <w:t>wymagana.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2"/>
          <w:sz w:val="24"/>
          <w:szCs w:val="24"/>
        </w:rPr>
        <w:t xml:space="preserve"> </w:t>
      </w:r>
      <w:r>
        <w:rPr>
          <w:color w:val="313131"/>
          <w:sz w:val="24"/>
          <w:szCs w:val="24"/>
        </w:rPr>
        <w:t>wizerunków</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do</w:t>
      </w:r>
      <w:r>
        <w:rPr>
          <w:color w:val="313131"/>
          <w:spacing w:val="-1"/>
          <w:sz w:val="24"/>
          <w:szCs w:val="24"/>
        </w:rPr>
        <w:t xml:space="preserve"> </w:t>
      </w:r>
      <w:r>
        <w:rPr>
          <w:color w:val="313131"/>
          <w:sz w:val="24"/>
          <w:szCs w:val="24"/>
        </w:rPr>
        <w:t>prywatnego</w:t>
      </w:r>
      <w:r>
        <w:rPr>
          <w:color w:val="313131"/>
          <w:spacing w:val="-1"/>
          <w:sz w:val="24"/>
          <w:szCs w:val="24"/>
        </w:rPr>
        <w:t xml:space="preserve"> </w:t>
      </w:r>
      <w:r>
        <w:rPr>
          <w:color w:val="313131"/>
          <w:sz w:val="24"/>
          <w:szCs w:val="24"/>
        </w:rPr>
        <w:t>użytku:</w:t>
      </w:r>
    </w:p>
    <w:p w:rsidR="00975BBA" w:rsidRDefault="00975BBA" w:rsidP="00722E26">
      <w:pPr>
        <w:pStyle w:val="Tekstpodstawowy"/>
      </w:pPr>
    </w:p>
    <w:p w:rsidR="00975BBA" w:rsidRDefault="00975BBA" w:rsidP="00722E26">
      <w:pPr>
        <w:pStyle w:val="Tekstpodstawowy"/>
      </w:pPr>
      <w:r>
        <w:rPr>
          <w:color w:val="313131"/>
        </w:rPr>
        <w:t>W sytuacjach, w których rodzice/opiekunowie lub widzowie szkolnych wydarzeń i</w:t>
      </w:r>
      <w:r>
        <w:rPr>
          <w:color w:val="313131"/>
          <w:spacing w:val="1"/>
        </w:rPr>
        <w:t xml:space="preserve"> </w:t>
      </w:r>
      <w:r>
        <w:rPr>
          <w:color w:val="313131"/>
        </w:rPr>
        <w:t>uroczystości itd. rejestrują wizerunki dzieci do prywatnego użytku, informujemy na</w:t>
      </w:r>
      <w:r>
        <w:rPr>
          <w:color w:val="313131"/>
          <w:spacing w:val="-57"/>
        </w:rPr>
        <w:t xml:space="preserve"> </w:t>
      </w:r>
      <w:r>
        <w:rPr>
          <w:color w:val="313131"/>
        </w:rPr>
        <w:t>początku</w:t>
      </w:r>
      <w:r>
        <w:rPr>
          <w:color w:val="313131"/>
          <w:spacing w:val="-1"/>
        </w:rPr>
        <w:t xml:space="preserve"> </w:t>
      </w:r>
      <w:r>
        <w:rPr>
          <w:color w:val="313131"/>
        </w:rPr>
        <w:t>każdego</w:t>
      </w:r>
      <w:r>
        <w:rPr>
          <w:color w:val="313131"/>
          <w:spacing w:val="2"/>
        </w:rPr>
        <w:t xml:space="preserve"> </w:t>
      </w:r>
      <w:r>
        <w:rPr>
          <w:color w:val="313131"/>
        </w:rPr>
        <w:t>z</w:t>
      </w:r>
      <w:r>
        <w:rPr>
          <w:color w:val="313131"/>
          <w:spacing w:val="-1"/>
        </w:rPr>
        <w:t xml:space="preserve"> </w:t>
      </w:r>
      <w:r>
        <w:rPr>
          <w:color w:val="313131"/>
        </w:rPr>
        <w:t>tych</w:t>
      </w:r>
      <w:r>
        <w:rPr>
          <w:color w:val="313131"/>
          <w:spacing w:val="1"/>
        </w:rPr>
        <w:t xml:space="preserve"> </w:t>
      </w:r>
      <w:r>
        <w:rPr>
          <w:color w:val="313131"/>
        </w:rPr>
        <w:t>wydarzeń o</w:t>
      </w:r>
      <w:r>
        <w:rPr>
          <w:color w:val="313131"/>
          <w:spacing w:val="-1"/>
        </w:rPr>
        <w:t xml:space="preserve"> </w:t>
      </w:r>
      <w:r>
        <w:rPr>
          <w:color w:val="313131"/>
        </w:rPr>
        <w:t>tym, że:</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Wykorzystanie, przetwarzanie i publikowanie zdjęć/nagrań zawierających wizerunki</w:t>
      </w:r>
      <w:r>
        <w:rPr>
          <w:color w:val="313131"/>
          <w:spacing w:val="1"/>
          <w:sz w:val="24"/>
          <w:szCs w:val="24"/>
        </w:rPr>
        <w:t xml:space="preserve"> </w:t>
      </w:r>
      <w:r>
        <w:rPr>
          <w:color w:val="313131"/>
          <w:sz w:val="24"/>
          <w:szCs w:val="24"/>
        </w:rPr>
        <w:t>dzieci</w:t>
      </w:r>
      <w:r>
        <w:rPr>
          <w:color w:val="313131"/>
          <w:spacing w:val="-2"/>
          <w:sz w:val="24"/>
          <w:szCs w:val="24"/>
        </w:rPr>
        <w:t xml:space="preserve"> </w:t>
      </w:r>
      <w:r>
        <w:rPr>
          <w:color w:val="313131"/>
          <w:sz w:val="24"/>
          <w:szCs w:val="24"/>
        </w:rPr>
        <w:t>i</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osób</w:t>
      </w:r>
      <w:r w:rsidR="00975BBA">
        <w:rPr>
          <w:color w:val="313131"/>
          <w:spacing w:val="-2"/>
          <w:sz w:val="24"/>
          <w:szCs w:val="24"/>
        </w:rPr>
        <w:t xml:space="preserve"> </w:t>
      </w:r>
      <w:r w:rsidR="00975BBA">
        <w:rPr>
          <w:color w:val="313131"/>
          <w:sz w:val="24"/>
          <w:szCs w:val="24"/>
        </w:rPr>
        <w:t>dorosłych</w:t>
      </w:r>
      <w:r w:rsidR="00975BBA">
        <w:rPr>
          <w:color w:val="313131"/>
          <w:spacing w:val="-1"/>
          <w:sz w:val="24"/>
          <w:szCs w:val="24"/>
        </w:rPr>
        <w:t xml:space="preserve"> </w:t>
      </w:r>
      <w:r w:rsidR="00975BBA">
        <w:rPr>
          <w:color w:val="313131"/>
          <w:sz w:val="24"/>
          <w:szCs w:val="24"/>
        </w:rPr>
        <w:t>wymaga</w:t>
      </w:r>
      <w:r w:rsidR="00975BBA">
        <w:rPr>
          <w:color w:val="313131"/>
          <w:spacing w:val="-3"/>
          <w:sz w:val="24"/>
          <w:szCs w:val="24"/>
        </w:rPr>
        <w:t xml:space="preserve"> </w:t>
      </w:r>
      <w:r w:rsidR="00975BBA">
        <w:rPr>
          <w:color w:val="313131"/>
          <w:sz w:val="24"/>
          <w:szCs w:val="24"/>
        </w:rPr>
        <w:t>udzielenia</w:t>
      </w:r>
      <w:r w:rsidR="00975BBA">
        <w:rPr>
          <w:color w:val="313131"/>
          <w:spacing w:val="-1"/>
          <w:sz w:val="24"/>
          <w:szCs w:val="24"/>
        </w:rPr>
        <w:t xml:space="preserve"> </w:t>
      </w:r>
      <w:r w:rsidR="00975BBA">
        <w:rPr>
          <w:color w:val="313131"/>
          <w:sz w:val="24"/>
          <w:szCs w:val="24"/>
        </w:rPr>
        <w:t>zgody</w:t>
      </w:r>
      <w:r w:rsidR="00975BBA">
        <w:rPr>
          <w:color w:val="313131"/>
          <w:spacing w:val="1"/>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te</w:t>
      </w:r>
      <w:r w:rsidR="00975BBA">
        <w:rPr>
          <w:color w:val="313131"/>
          <w:spacing w:val="-2"/>
          <w:sz w:val="24"/>
          <w:szCs w:val="24"/>
        </w:rPr>
        <w:t xml:space="preserve"> </w:t>
      </w:r>
      <w:r w:rsidR="00975BBA">
        <w:rPr>
          <w:color w:val="313131"/>
          <w:sz w:val="24"/>
          <w:szCs w:val="24"/>
        </w:rPr>
        <w:t>osoby,</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przypadku</w:t>
      </w:r>
      <w:r w:rsidR="00975BBA">
        <w:rPr>
          <w:color w:val="313131"/>
          <w:spacing w:val="-1"/>
          <w:sz w:val="24"/>
          <w:szCs w:val="24"/>
        </w:rPr>
        <w:t xml:space="preserve"> </w:t>
      </w:r>
      <w:r w:rsidR="00975BBA">
        <w:rPr>
          <w:color w:val="313131"/>
          <w:sz w:val="24"/>
          <w:szCs w:val="24"/>
        </w:rPr>
        <w:t>dzieci</w:t>
      </w:r>
    </w:p>
    <w:p w:rsidR="00975BBA" w:rsidRDefault="004215D2" w:rsidP="00722E26">
      <w:pPr>
        <w:pStyle w:val="Tekstpodstawowy"/>
      </w:pPr>
      <w:r>
        <w:rPr>
          <w:color w:val="313131"/>
        </w:rPr>
        <w:t xml:space="preserve">       </w:t>
      </w:r>
      <w:r w:rsidR="00975BBA">
        <w:rPr>
          <w:color w:val="313131"/>
        </w:rPr>
        <w:t>–</w:t>
      </w:r>
      <w:r w:rsidR="00975BBA">
        <w:rPr>
          <w:color w:val="313131"/>
          <w:spacing w:val="-1"/>
        </w:rPr>
        <w:t xml:space="preserve"> </w:t>
      </w:r>
      <w:r w:rsidR="00975BBA">
        <w:rPr>
          <w:color w:val="313131"/>
        </w:rPr>
        <w:t>przez</w:t>
      </w:r>
      <w:r w:rsidR="00975BBA">
        <w:rPr>
          <w:color w:val="313131"/>
          <w:spacing w:val="-2"/>
        </w:rPr>
        <w:t xml:space="preserve"> </w:t>
      </w:r>
      <w:r w:rsidR="00975BBA">
        <w:rPr>
          <w:color w:val="313131"/>
        </w:rPr>
        <w:t>ich</w:t>
      </w:r>
      <w:r w:rsidR="00975BBA">
        <w:rPr>
          <w:color w:val="313131"/>
          <w:spacing w:val="-1"/>
        </w:rPr>
        <w:t xml:space="preserve"> </w:t>
      </w:r>
      <w:r w:rsidR="00975BBA">
        <w:rPr>
          <w:color w:val="313131"/>
        </w:rPr>
        <w:t>rodziców/opiekunów</w:t>
      </w:r>
      <w:r w:rsidR="00975BBA">
        <w:rPr>
          <w:color w:val="313131"/>
          <w:spacing w:val="-2"/>
        </w:rPr>
        <w:t xml:space="preserve"> </w:t>
      </w:r>
      <w:r w:rsidR="00975BBA">
        <w:rPr>
          <w:color w:val="313131"/>
        </w:rPr>
        <w:t>prawnych.</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Zdjęcia lub nagrania zawierające wizerunki dzieci nie powinny być udostępniane w</w:t>
      </w:r>
      <w:r>
        <w:rPr>
          <w:color w:val="313131"/>
          <w:spacing w:val="-57"/>
          <w:sz w:val="24"/>
          <w:szCs w:val="24"/>
        </w:rPr>
        <w:t xml:space="preserve"> </w:t>
      </w:r>
      <w:r>
        <w:rPr>
          <w:color w:val="313131"/>
          <w:sz w:val="24"/>
          <w:szCs w:val="24"/>
        </w:rPr>
        <w:t xml:space="preserve">mediach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społecznościowych ani na serwisach otwartych, chyba że rodzice lub</w:t>
      </w:r>
      <w:r w:rsidR="00975BBA">
        <w:rPr>
          <w:color w:val="313131"/>
          <w:spacing w:val="1"/>
          <w:sz w:val="24"/>
          <w:szCs w:val="24"/>
        </w:rPr>
        <w:t xml:space="preserve"> </w:t>
      </w:r>
      <w:r w:rsidR="00975BBA">
        <w:rPr>
          <w:color w:val="313131"/>
          <w:sz w:val="24"/>
          <w:szCs w:val="24"/>
        </w:rPr>
        <w:t>opiekunowie</w:t>
      </w:r>
      <w:r w:rsidR="00975BBA">
        <w:rPr>
          <w:color w:val="313131"/>
          <w:spacing w:val="-1"/>
          <w:sz w:val="24"/>
          <w:szCs w:val="24"/>
        </w:rPr>
        <w:t xml:space="preserve"> </w:t>
      </w:r>
      <w:r w:rsidR="00975BBA">
        <w:rPr>
          <w:color w:val="313131"/>
          <w:sz w:val="24"/>
          <w:szCs w:val="24"/>
        </w:rPr>
        <w:t xml:space="preserve">prawni </w:t>
      </w:r>
      <w:r>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tych dzieci wyrażą</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to zgodę,</w:t>
      </w:r>
    </w:p>
    <w:p w:rsidR="00975BBA" w:rsidRDefault="00975BBA" w:rsidP="004215D2">
      <w:pPr>
        <w:pStyle w:val="Akapitzlist"/>
        <w:numPr>
          <w:ilvl w:val="1"/>
          <w:numId w:val="14"/>
        </w:numPr>
        <w:tabs>
          <w:tab w:val="left" w:pos="426"/>
        </w:tabs>
        <w:ind w:left="0" w:firstLine="0"/>
        <w:rPr>
          <w:sz w:val="24"/>
          <w:szCs w:val="24"/>
        </w:rPr>
      </w:pPr>
      <w:r>
        <w:rPr>
          <w:color w:val="313131"/>
          <w:sz w:val="24"/>
          <w:szCs w:val="24"/>
        </w:rPr>
        <w:t>Przed</w:t>
      </w:r>
      <w:r>
        <w:rPr>
          <w:color w:val="313131"/>
          <w:spacing w:val="-3"/>
          <w:sz w:val="24"/>
          <w:szCs w:val="24"/>
        </w:rPr>
        <w:t xml:space="preserve"> </w:t>
      </w:r>
      <w:r>
        <w:rPr>
          <w:color w:val="313131"/>
          <w:sz w:val="24"/>
          <w:szCs w:val="24"/>
        </w:rPr>
        <w:t>publikacją</w:t>
      </w:r>
      <w:r>
        <w:rPr>
          <w:color w:val="313131"/>
          <w:spacing w:val="-1"/>
          <w:sz w:val="24"/>
          <w:szCs w:val="24"/>
        </w:rPr>
        <w:t xml:space="preserve"> </w:t>
      </w:r>
      <w:r>
        <w:rPr>
          <w:color w:val="313131"/>
          <w:sz w:val="24"/>
          <w:szCs w:val="24"/>
        </w:rPr>
        <w:t>zdjęcia/nagrania</w:t>
      </w:r>
      <w:r>
        <w:rPr>
          <w:color w:val="313131"/>
          <w:spacing w:val="-3"/>
          <w:sz w:val="24"/>
          <w:szCs w:val="24"/>
        </w:rPr>
        <w:t xml:space="preserve"> </w:t>
      </w:r>
      <w:r>
        <w:rPr>
          <w:color w:val="313131"/>
          <w:sz w:val="24"/>
          <w:szCs w:val="24"/>
        </w:rPr>
        <w:t>online</w:t>
      </w:r>
      <w:r>
        <w:rPr>
          <w:color w:val="313131"/>
          <w:spacing w:val="-1"/>
          <w:sz w:val="24"/>
          <w:szCs w:val="24"/>
        </w:rPr>
        <w:t xml:space="preserve"> </w:t>
      </w:r>
      <w:r>
        <w:rPr>
          <w:color w:val="313131"/>
          <w:sz w:val="24"/>
          <w:szCs w:val="24"/>
        </w:rPr>
        <w:t>zawsze</w:t>
      </w:r>
      <w:r>
        <w:rPr>
          <w:color w:val="313131"/>
          <w:spacing w:val="-2"/>
          <w:sz w:val="24"/>
          <w:szCs w:val="24"/>
        </w:rPr>
        <w:t xml:space="preserve"> </w:t>
      </w:r>
      <w:r>
        <w:rPr>
          <w:color w:val="313131"/>
          <w:sz w:val="24"/>
          <w:szCs w:val="24"/>
        </w:rPr>
        <w:t>warto</w:t>
      </w:r>
      <w:r>
        <w:rPr>
          <w:color w:val="313131"/>
          <w:spacing w:val="-2"/>
          <w:sz w:val="24"/>
          <w:szCs w:val="24"/>
        </w:rPr>
        <w:t xml:space="preserve"> </w:t>
      </w:r>
      <w:r>
        <w:rPr>
          <w:color w:val="313131"/>
          <w:sz w:val="24"/>
          <w:szCs w:val="24"/>
        </w:rPr>
        <w:t>sprawdzić</w:t>
      </w:r>
      <w:r>
        <w:rPr>
          <w:color w:val="313131"/>
          <w:spacing w:val="-2"/>
          <w:sz w:val="24"/>
          <w:szCs w:val="24"/>
        </w:rPr>
        <w:t xml:space="preserve"> </w:t>
      </w:r>
      <w:r>
        <w:rPr>
          <w:color w:val="313131"/>
          <w:sz w:val="24"/>
          <w:szCs w:val="24"/>
        </w:rPr>
        <w:t>ustawienia</w:t>
      </w:r>
    </w:p>
    <w:p w:rsidR="00975BBA" w:rsidRDefault="004215D2" w:rsidP="00722E26">
      <w:pPr>
        <w:pStyle w:val="Tekstpodstawowy"/>
      </w:pPr>
      <w:r>
        <w:rPr>
          <w:color w:val="313131"/>
        </w:rPr>
        <w:t xml:space="preserve">       </w:t>
      </w:r>
      <w:r w:rsidR="00975BBA">
        <w:rPr>
          <w:color w:val="313131"/>
        </w:rPr>
        <w:t>prywatności,</w:t>
      </w:r>
      <w:r w:rsidR="00975BBA">
        <w:rPr>
          <w:color w:val="313131"/>
          <w:spacing w:val="-2"/>
        </w:rPr>
        <w:t xml:space="preserve"> </w:t>
      </w:r>
      <w:r w:rsidR="00975BBA">
        <w:rPr>
          <w:color w:val="313131"/>
        </w:rPr>
        <w:t>aby</w:t>
      </w:r>
      <w:r w:rsidR="00975BBA">
        <w:rPr>
          <w:color w:val="313131"/>
          <w:spacing w:val="-1"/>
        </w:rPr>
        <w:t xml:space="preserve"> </w:t>
      </w:r>
      <w:r w:rsidR="00975BBA">
        <w:rPr>
          <w:color w:val="313131"/>
        </w:rPr>
        <w:t>upewnić</w:t>
      </w:r>
      <w:r w:rsidR="00975BBA">
        <w:rPr>
          <w:color w:val="313131"/>
          <w:spacing w:val="-2"/>
        </w:rPr>
        <w:t xml:space="preserve"> </w:t>
      </w:r>
      <w:r w:rsidR="00975BBA">
        <w:rPr>
          <w:color w:val="313131"/>
        </w:rPr>
        <w:t>się,</w:t>
      </w:r>
      <w:r w:rsidR="00975BBA">
        <w:rPr>
          <w:color w:val="313131"/>
          <w:spacing w:val="-2"/>
        </w:rPr>
        <w:t xml:space="preserve"> </w:t>
      </w:r>
      <w:r w:rsidR="00975BBA">
        <w:rPr>
          <w:color w:val="313131"/>
        </w:rPr>
        <w:t>kto</w:t>
      </w:r>
      <w:r w:rsidR="00975BBA">
        <w:rPr>
          <w:color w:val="313131"/>
          <w:spacing w:val="-1"/>
        </w:rPr>
        <w:t xml:space="preserve"> </w:t>
      </w:r>
      <w:r w:rsidR="00975BBA">
        <w:rPr>
          <w:color w:val="313131"/>
        </w:rPr>
        <w:t>będzie</w:t>
      </w:r>
      <w:r w:rsidR="00975BBA">
        <w:rPr>
          <w:color w:val="313131"/>
          <w:spacing w:val="-1"/>
        </w:rPr>
        <w:t xml:space="preserve"> </w:t>
      </w:r>
      <w:r w:rsidR="00975BBA">
        <w:rPr>
          <w:color w:val="313131"/>
        </w:rPr>
        <w:t>mógł</w:t>
      </w:r>
      <w:r w:rsidR="00975BBA">
        <w:rPr>
          <w:color w:val="313131"/>
          <w:spacing w:val="-1"/>
        </w:rPr>
        <w:t xml:space="preserve"> </w:t>
      </w:r>
      <w:r w:rsidR="00975BBA">
        <w:rPr>
          <w:color w:val="313131"/>
        </w:rPr>
        <w:t>uzyskać</w:t>
      </w:r>
      <w:r w:rsidR="00975BBA">
        <w:rPr>
          <w:color w:val="313131"/>
          <w:spacing w:val="-3"/>
        </w:rPr>
        <w:t xml:space="preserve"> </w:t>
      </w:r>
      <w:r w:rsidR="00975BBA">
        <w:rPr>
          <w:color w:val="313131"/>
        </w:rPr>
        <w:t>dostęp</w:t>
      </w:r>
      <w:r w:rsidR="00975BBA">
        <w:rPr>
          <w:color w:val="313131"/>
          <w:spacing w:val="-1"/>
        </w:rPr>
        <w:t xml:space="preserve"> </w:t>
      </w:r>
      <w:r w:rsidR="00975BBA">
        <w:rPr>
          <w:color w:val="313131"/>
        </w:rPr>
        <w:t>do</w:t>
      </w:r>
      <w:r w:rsidR="00975BBA">
        <w:rPr>
          <w:color w:val="313131"/>
          <w:spacing w:val="-1"/>
        </w:rPr>
        <w:t xml:space="preserve"> </w:t>
      </w:r>
      <w:r w:rsidR="00975BBA">
        <w:rPr>
          <w:color w:val="313131"/>
        </w:rPr>
        <w:t>wizerunku</w:t>
      </w:r>
      <w:r w:rsidR="00975BBA">
        <w:rPr>
          <w:color w:val="313131"/>
          <w:spacing w:val="-1"/>
        </w:rPr>
        <w:t xml:space="preserve"> </w:t>
      </w:r>
      <w:r w:rsidR="00975BBA">
        <w:rPr>
          <w:color w:val="313131"/>
        </w:rPr>
        <w:t>dziecka.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1"/>
          <w:sz w:val="24"/>
          <w:szCs w:val="24"/>
        </w:rPr>
        <w:t xml:space="preserve"> </w:t>
      </w:r>
      <w:r>
        <w:rPr>
          <w:color w:val="313131"/>
          <w:sz w:val="24"/>
          <w:szCs w:val="24"/>
        </w:rPr>
        <w:t>wizerunku</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przez</w:t>
      </w:r>
      <w:r>
        <w:rPr>
          <w:color w:val="313131"/>
          <w:spacing w:val="-2"/>
          <w:sz w:val="24"/>
          <w:szCs w:val="24"/>
        </w:rPr>
        <w:t xml:space="preserve"> </w:t>
      </w:r>
      <w:r>
        <w:rPr>
          <w:color w:val="313131"/>
          <w:sz w:val="24"/>
          <w:szCs w:val="24"/>
        </w:rPr>
        <w:t>osoby</w:t>
      </w:r>
      <w:r>
        <w:rPr>
          <w:color w:val="313131"/>
          <w:spacing w:val="-1"/>
          <w:sz w:val="24"/>
          <w:szCs w:val="24"/>
        </w:rPr>
        <w:t xml:space="preserve"> </w:t>
      </w:r>
      <w:r>
        <w:rPr>
          <w:color w:val="313131"/>
          <w:sz w:val="24"/>
          <w:szCs w:val="24"/>
        </w:rPr>
        <w:t>trzecie</w:t>
      </w:r>
      <w:r>
        <w:rPr>
          <w:color w:val="313131"/>
          <w:spacing w:val="-1"/>
          <w:sz w:val="24"/>
          <w:szCs w:val="24"/>
        </w:rPr>
        <w:t xml:space="preserve"> </w:t>
      </w:r>
      <w:r>
        <w:rPr>
          <w:color w:val="313131"/>
          <w:sz w:val="24"/>
          <w:szCs w:val="24"/>
        </w:rPr>
        <w:t>i</w:t>
      </w:r>
      <w:r>
        <w:rPr>
          <w:color w:val="313131"/>
          <w:spacing w:val="-1"/>
          <w:sz w:val="24"/>
          <w:szCs w:val="24"/>
        </w:rPr>
        <w:t xml:space="preserve"> </w:t>
      </w:r>
      <w:r>
        <w:rPr>
          <w:color w:val="313131"/>
          <w:sz w:val="24"/>
          <w:szCs w:val="24"/>
        </w:rPr>
        <w:t>media:</w:t>
      </w:r>
    </w:p>
    <w:p w:rsidR="00975BBA" w:rsidRDefault="00975BBA" w:rsidP="00722E26">
      <w:pPr>
        <w:pStyle w:val="Tekstpodstawowy"/>
      </w:pPr>
    </w:p>
    <w:p w:rsidR="00975BBA" w:rsidRDefault="00975BBA" w:rsidP="004215D2">
      <w:pPr>
        <w:pStyle w:val="Akapitzlist"/>
        <w:numPr>
          <w:ilvl w:val="1"/>
          <w:numId w:val="14"/>
        </w:numPr>
        <w:tabs>
          <w:tab w:val="left" w:pos="426"/>
        </w:tabs>
        <w:ind w:left="0" w:firstLine="0"/>
        <w:rPr>
          <w:color w:val="313131"/>
          <w:sz w:val="24"/>
          <w:szCs w:val="24"/>
        </w:rPr>
      </w:pPr>
      <w:r>
        <w:rPr>
          <w:color w:val="313131"/>
          <w:sz w:val="24"/>
          <w:szCs w:val="24"/>
        </w:rPr>
        <w:t>Jeśli przedstawiciele mediów lub dowolna inna osoba będą chcieli zarejestrować</w:t>
      </w:r>
      <w:r>
        <w:rPr>
          <w:color w:val="313131"/>
          <w:spacing w:val="1"/>
          <w:sz w:val="24"/>
          <w:szCs w:val="24"/>
        </w:rPr>
        <w:t xml:space="preserve"> </w:t>
      </w:r>
      <w:r>
        <w:rPr>
          <w:color w:val="313131"/>
          <w:sz w:val="24"/>
          <w:szCs w:val="24"/>
        </w:rPr>
        <w:t>organizowane przez nas wydarzenie i opublikować zebrany materiał, muszą zgłosić</w:t>
      </w:r>
      <w:r>
        <w:rPr>
          <w:color w:val="313131"/>
          <w:spacing w:val="-57"/>
          <w:sz w:val="24"/>
          <w:szCs w:val="24"/>
        </w:rPr>
        <w:t xml:space="preserve"> </w:t>
      </w:r>
      <w:r>
        <w:rPr>
          <w:color w:val="313131"/>
          <w:sz w:val="24"/>
          <w:szCs w:val="24"/>
        </w:rPr>
        <w:t>taką</w:t>
      </w:r>
      <w:r>
        <w:rPr>
          <w:color w:val="313131"/>
          <w:spacing w:val="-4"/>
          <w:sz w:val="24"/>
          <w:szCs w:val="24"/>
        </w:rPr>
        <w:t xml:space="preserve"> </w:t>
      </w:r>
      <w:r>
        <w:rPr>
          <w:color w:val="313131"/>
          <w:sz w:val="24"/>
          <w:szCs w:val="24"/>
        </w:rPr>
        <w:t>prośbę</w:t>
      </w:r>
      <w:r>
        <w:rPr>
          <w:color w:val="313131"/>
          <w:spacing w:val="-3"/>
          <w:sz w:val="24"/>
          <w:szCs w:val="24"/>
        </w:rPr>
        <w:t xml:space="preserve"> </w:t>
      </w:r>
      <w:r>
        <w:rPr>
          <w:color w:val="313131"/>
          <w:sz w:val="24"/>
          <w:szCs w:val="24"/>
        </w:rPr>
        <w:t>wcześniej</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uzyskać</w:t>
      </w:r>
      <w:r>
        <w:rPr>
          <w:color w:val="313131"/>
          <w:spacing w:val="-2"/>
          <w:sz w:val="24"/>
          <w:szCs w:val="24"/>
        </w:rPr>
        <w:t xml:space="preserve"> </w:t>
      </w:r>
      <w:r>
        <w:rPr>
          <w:color w:val="313131"/>
          <w:sz w:val="24"/>
          <w:szCs w:val="24"/>
        </w:rPr>
        <w:t>zgodę</w:t>
      </w:r>
      <w:r>
        <w:rPr>
          <w:color w:val="313131"/>
          <w:spacing w:val="-3"/>
          <w:sz w:val="24"/>
          <w:szCs w:val="24"/>
        </w:rPr>
        <w:t xml:space="preserve"> </w:t>
      </w:r>
      <w:r>
        <w:rPr>
          <w:color w:val="313131"/>
          <w:sz w:val="24"/>
          <w:szCs w:val="24"/>
        </w:rPr>
        <w:t>dyrekcji.</w:t>
      </w:r>
      <w:r>
        <w:rPr>
          <w:color w:val="313131"/>
          <w:spacing w:val="1"/>
          <w:sz w:val="24"/>
          <w:szCs w:val="24"/>
        </w:rPr>
        <w:t xml:space="preserve"> </w:t>
      </w:r>
      <w:r>
        <w:rPr>
          <w:color w:val="313131"/>
          <w:sz w:val="24"/>
          <w:szCs w:val="24"/>
        </w:rPr>
        <w:t>W</w:t>
      </w:r>
      <w:r>
        <w:rPr>
          <w:color w:val="313131"/>
          <w:spacing w:val="-2"/>
          <w:sz w:val="24"/>
          <w:szCs w:val="24"/>
        </w:rPr>
        <w:t xml:space="preserve"> </w:t>
      </w:r>
      <w:r>
        <w:rPr>
          <w:color w:val="313131"/>
          <w:sz w:val="24"/>
          <w:szCs w:val="24"/>
        </w:rPr>
        <w:t>takiej</w:t>
      </w:r>
      <w:r>
        <w:rPr>
          <w:color w:val="313131"/>
          <w:spacing w:val="-1"/>
          <w:sz w:val="24"/>
          <w:szCs w:val="24"/>
        </w:rPr>
        <w:t xml:space="preserve"> </w:t>
      </w:r>
      <w:r>
        <w:rPr>
          <w:color w:val="313131"/>
          <w:sz w:val="24"/>
          <w:szCs w:val="24"/>
        </w:rPr>
        <w:t>sytuacji</w:t>
      </w:r>
      <w:r>
        <w:rPr>
          <w:color w:val="313131"/>
          <w:spacing w:val="-1"/>
          <w:sz w:val="24"/>
          <w:szCs w:val="24"/>
        </w:rPr>
        <w:t xml:space="preserve"> </w:t>
      </w:r>
      <w:r>
        <w:rPr>
          <w:color w:val="313131"/>
          <w:sz w:val="24"/>
          <w:szCs w:val="24"/>
        </w:rPr>
        <w:t>upewnimy</w:t>
      </w:r>
      <w:r>
        <w:rPr>
          <w:color w:val="313131"/>
          <w:spacing w:val="-2"/>
          <w:sz w:val="24"/>
          <w:szCs w:val="24"/>
        </w:rPr>
        <w:t xml:space="preserve"> </w:t>
      </w:r>
      <w:r>
        <w:rPr>
          <w:color w:val="313131"/>
          <w:sz w:val="24"/>
          <w:szCs w:val="24"/>
        </w:rPr>
        <w:t>się,</w:t>
      </w:r>
      <w:r>
        <w:rPr>
          <w:color w:val="313131"/>
          <w:spacing w:val="-1"/>
          <w:sz w:val="24"/>
          <w:szCs w:val="24"/>
        </w:rPr>
        <w:t xml:space="preserve"> </w:t>
      </w:r>
      <w:r>
        <w:rPr>
          <w:color w:val="313131"/>
          <w:sz w:val="24"/>
          <w:szCs w:val="24"/>
        </w:rPr>
        <w:t>że</w:t>
      </w:r>
    </w:p>
    <w:p w:rsidR="00975BBA" w:rsidRDefault="00975BBA" w:rsidP="00722E26">
      <w:pPr>
        <w:pStyle w:val="Tekstpodstawowy"/>
        <w:spacing w:before="1"/>
      </w:pPr>
      <w:r>
        <w:rPr>
          <w:color w:val="313131"/>
        </w:rPr>
        <w:t>rodzice/opiekunowie prawni udzielili pisemnej zgody na rejestrowanie wizerunku ich</w:t>
      </w:r>
      <w:r>
        <w:rPr>
          <w:color w:val="313131"/>
          <w:spacing w:val="-58"/>
        </w:rPr>
        <w:t xml:space="preserve"> </w:t>
      </w:r>
      <w:r>
        <w:rPr>
          <w:color w:val="313131"/>
        </w:rPr>
        <w:t>dzieci.</w:t>
      </w:r>
    </w:p>
    <w:p w:rsidR="00975BBA" w:rsidRDefault="00975BBA" w:rsidP="004215D2">
      <w:pPr>
        <w:pStyle w:val="Akapitzlist"/>
        <w:numPr>
          <w:ilvl w:val="0"/>
          <w:numId w:val="14"/>
        </w:numPr>
        <w:tabs>
          <w:tab w:val="left" w:pos="284"/>
          <w:tab w:val="left" w:pos="426"/>
        </w:tabs>
        <w:spacing w:before="61"/>
        <w:ind w:left="0" w:firstLine="0"/>
        <w:rPr>
          <w:sz w:val="24"/>
          <w:szCs w:val="24"/>
        </w:rPr>
      </w:pPr>
      <w:r>
        <w:rPr>
          <w:color w:val="313131"/>
          <w:sz w:val="24"/>
          <w:szCs w:val="24"/>
        </w:rPr>
        <w:t>Rejestrowanie wizerunków dzieci do użytku</w:t>
      </w:r>
      <w:r w:rsidR="00643C24">
        <w:rPr>
          <w:color w:val="313131"/>
          <w:sz w:val="24"/>
          <w:szCs w:val="24"/>
        </w:rPr>
        <w:t xml:space="preserve"> Przedszkola Samorządowego nr 24</w:t>
      </w:r>
      <w:r>
        <w:rPr>
          <w:color w:val="313131"/>
          <w:sz w:val="24"/>
          <w:szCs w:val="24"/>
        </w:rPr>
        <w:t xml:space="preserve"> </w:t>
      </w:r>
    </w:p>
    <w:p w:rsidR="00975BBA" w:rsidRDefault="004215D2" w:rsidP="00722E26">
      <w:pPr>
        <w:pStyle w:val="Akapitzlist"/>
        <w:tabs>
          <w:tab w:val="left" w:pos="1319"/>
        </w:tabs>
        <w:spacing w:before="61"/>
        <w:ind w:left="0" w:firstLine="0"/>
        <w:rPr>
          <w:sz w:val="24"/>
          <w:szCs w:val="24"/>
        </w:rPr>
      </w:pPr>
      <w:r>
        <w:rPr>
          <w:color w:val="313131"/>
          <w:sz w:val="24"/>
          <w:szCs w:val="24"/>
        </w:rPr>
        <w:t xml:space="preserve">       </w:t>
      </w:r>
      <w:r w:rsidR="00975BBA">
        <w:rPr>
          <w:color w:val="313131"/>
          <w:sz w:val="24"/>
          <w:szCs w:val="24"/>
        </w:rPr>
        <w:t xml:space="preserve">w </w:t>
      </w:r>
      <w:r w:rsidR="00975BBA">
        <w:rPr>
          <w:color w:val="313131"/>
          <w:spacing w:val="-57"/>
          <w:sz w:val="24"/>
          <w:szCs w:val="24"/>
        </w:rPr>
        <w:t xml:space="preserve"> </w:t>
      </w:r>
      <w:r w:rsidR="00975BBA">
        <w:rPr>
          <w:color w:val="313131"/>
          <w:sz w:val="24"/>
          <w:szCs w:val="24"/>
        </w:rPr>
        <w:t>Kielcach</w:t>
      </w:r>
    </w:p>
    <w:p w:rsidR="00975BBA" w:rsidRDefault="00975BBA" w:rsidP="00722E26">
      <w:pPr>
        <w:pStyle w:val="Tekstpodstawowy"/>
      </w:pPr>
    </w:p>
    <w:p w:rsidR="00975BBA" w:rsidRDefault="00975BBA" w:rsidP="00722E26">
      <w:pPr>
        <w:pStyle w:val="Tekstpodstawowy"/>
      </w:pPr>
      <w:r>
        <w:rPr>
          <w:color w:val="313131"/>
        </w:rPr>
        <w:t>W</w:t>
      </w:r>
      <w:r>
        <w:rPr>
          <w:color w:val="313131"/>
          <w:spacing w:val="-3"/>
        </w:rPr>
        <w:t xml:space="preserve"> </w:t>
      </w:r>
      <w:r>
        <w:rPr>
          <w:color w:val="313131"/>
        </w:rPr>
        <w:t>sytuacjach, w</w:t>
      </w:r>
      <w:r>
        <w:rPr>
          <w:color w:val="313131"/>
          <w:spacing w:val="-3"/>
        </w:rPr>
        <w:t xml:space="preserve"> </w:t>
      </w:r>
      <w:r>
        <w:rPr>
          <w:color w:val="313131"/>
        </w:rPr>
        <w:t>których nasza</w:t>
      </w:r>
      <w:r>
        <w:rPr>
          <w:color w:val="313131"/>
          <w:spacing w:val="-3"/>
        </w:rPr>
        <w:t xml:space="preserve"> </w:t>
      </w:r>
      <w:r>
        <w:rPr>
          <w:color w:val="313131"/>
        </w:rPr>
        <w:t>placówka</w:t>
      </w:r>
      <w:r>
        <w:rPr>
          <w:color w:val="313131"/>
          <w:spacing w:val="-2"/>
        </w:rPr>
        <w:t xml:space="preserve"> </w:t>
      </w:r>
      <w:r>
        <w:rPr>
          <w:color w:val="313131"/>
        </w:rPr>
        <w:t>rejestruje</w:t>
      </w:r>
      <w:r>
        <w:rPr>
          <w:color w:val="313131"/>
          <w:spacing w:val="-2"/>
        </w:rPr>
        <w:t xml:space="preserve"> </w:t>
      </w:r>
      <w:r>
        <w:rPr>
          <w:color w:val="313131"/>
        </w:rPr>
        <w:t>wizerunki</w:t>
      </w:r>
      <w:r>
        <w:rPr>
          <w:color w:val="313131"/>
          <w:spacing w:val="-2"/>
        </w:rPr>
        <w:t xml:space="preserve"> </w:t>
      </w:r>
      <w:r>
        <w:rPr>
          <w:color w:val="313131"/>
        </w:rPr>
        <w:t>dzieci</w:t>
      </w:r>
      <w:r>
        <w:rPr>
          <w:color w:val="313131"/>
          <w:spacing w:val="-2"/>
        </w:rPr>
        <w:t xml:space="preserve"> </w:t>
      </w:r>
      <w:r>
        <w:rPr>
          <w:color w:val="313131"/>
        </w:rPr>
        <w:t>do</w:t>
      </w:r>
      <w:r>
        <w:rPr>
          <w:color w:val="313131"/>
          <w:spacing w:val="-2"/>
        </w:rPr>
        <w:t xml:space="preserve"> </w:t>
      </w:r>
      <w:r>
        <w:rPr>
          <w:color w:val="313131"/>
        </w:rPr>
        <w:t>własnego</w:t>
      </w:r>
      <w:r>
        <w:rPr>
          <w:color w:val="313131"/>
          <w:spacing w:val="-2"/>
        </w:rPr>
        <w:t xml:space="preserve"> </w:t>
      </w:r>
      <w:r>
        <w:rPr>
          <w:color w:val="313131"/>
        </w:rPr>
        <w:t>użytku,</w:t>
      </w:r>
      <w:r>
        <w:rPr>
          <w:color w:val="313131"/>
          <w:spacing w:val="-57"/>
        </w:rPr>
        <w:t xml:space="preserve"> </w:t>
      </w:r>
      <w:r>
        <w:rPr>
          <w:color w:val="313131"/>
        </w:rPr>
        <w:t>deklarujemy,</w:t>
      </w:r>
      <w:r>
        <w:rPr>
          <w:color w:val="313131"/>
          <w:spacing w:val="-1"/>
        </w:rPr>
        <w:t xml:space="preserve"> </w:t>
      </w:r>
      <w:r>
        <w:rPr>
          <w:color w:val="313131"/>
        </w:rPr>
        <w:t>że:</w:t>
      </w:r>
    </w:p>
    <w:p w:rsidR="00975BBA" w:rsidRDefault="00975BBA" w:rsidP="00722E26">
      <w:pPr>
        <w:pStyle w:val="Tekstpodstawowy"/>
      </w:pP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Dzieci i rodzice/opiekunowie prawni zawsze będą poinformowani o tym, że dane</w:t>
      </w:r>
      <w:r>
        <w:rPr>
          <w:color w:val="313131"/>
          <w:spacing w:val="-57"/>
          <w:sz w:val="24"/>
          <w:szCs w:val="24"/>
        </w:rPr>
        <w:t xml:space="preserve"> </w:t>
      </w:r>
      <w:r>
        <w:rPr>
          <w:color w:val="313131"/>
          <w:sz w:val="24"/>
          <w:szCs w:val="24"/>
        </w:rPr>
        <w:t>wydarzenie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będzie rejestrowane.</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Zgoda rodziców/opiekunów prawnych na rejestrację wydarzenia zostanie przyjęta przez</w:t>
      </w:r>
      <w:r>
        <w:rPr>
          <w:color w:val="313131"/>
          <w:spacing w:val="-57"/>
          <w:sz w:val="24"/>
          <w:szCs w:val="24"/>
        </w:rPr>
        <w:t xml:space="preserve"> </w:t>
      </w:r>
      <w:r>
        <w:rPr>
          <w:color w:val="313131"/>
          <w:sz w:val="24"/>
          <w:szCs w:val="24"/>
        </w:rPr>
        <w:t>nas</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na</w:t>
      </w:r>
      <w:r w:rsidR="00975BBA">
        <w:rPr>
          <w:color w:val="313131"/>
          <w:spacing w:val="-2"/>
          <w:sz w:val="24"/>
          <w:szCs w:val="24"/>
        </w:rPr>
        <w:t xml:space="preserve"> </w:t>
      </w:r>
      <w:r w:rsidR="00975BBA">
        <w:rPr>
          <w:color w:val="313131"/>
          <w:sz w:val="24"/>
          <w:szCs w:val="24"/>
        </w:rPr>
        <w:t>piśmie.</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rejestracja wydarzenia zostanie zlecona osobie zewnętrznej (wynajętemu</w:t>
      </w:r>
      <w:r>
        <w:rPr>
          <w:color w:val="313131"/>
          <w:spacing w:val="-57"/>
          <w:sz w:val="24"/>
          <w:szCs w:val="24"/>
        </w:rPr>
        <w:t xml:space="preserve"> </w:t>
      </w:r>
      <w:r>
        <w:rPr>
          <w:color w:val="313131"/>
          <w:sz w:val="24"/>
          <w:szCs w:val="24"/>
        </w:rPr>
        <w:t>fotografowi</w:t>
      </w:r>
      <w:r>
        <w:rPr>
          <w:color w:val="313131"/>
          <w:spacing w:val="-1"/>
          <w:sz w:val="24"/>
          <w:szCs w:val="24"/>
        </w:rPr>
        <w:t xml:space="preserve"> </w:t>
      </w:r>
      <w:r>
        <w:rPr>
          <w:color w:val="313131"/>
          <w:sz w:val="24"/>
          <w:szCs w:val="24"/>
        </w:rPr>
        <w:t>lub</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lastRenderedPageBreak/>
        <w:t xml:space="preserve">       </w:t>
      </w:r>
      <w:r w:rsidR="00975BBA">
        <w:rPr>
          <w:color w:val="313131"/>
          <w:sz w:val="24"/>
          <w:szCs w:val="24"/>
        </w:rPr>
        <w:t>kamerzyście)</w:t>
      </w:r>
      <w:r w:rsidR="00975BBA">
        <w:rPr>
          <w:color w:val="313131"/>
          <w:spacing w:val="-3"/>
          <w:sz w:val="24"/>
          <w:szCs w:val="24"/>
        </w:rPr>
        <w:t xml:space="preserve"> </w:t>
      </w:r>
      <w:r w:rsidR="00975BBA">
        <w:rPr>
          <w:color w:val="313131"/>
          <w:sz w:val="24"/>
          <w:szCs w:val="24"/>
        </w:rPr>
        <w:t>zadbamy</w:t>
      </w:r>
      <w:r w:rsidR="00975BBA">
        <w:rPr>
          <w:color w:val="313131"/>
          <w:spacing w:val="-1"/>
          <w:sz w:val="24"/>
          <w:szCs w:val="24"/>
        </w:rPr>
        <w:t xml:space="preserve"> </w:t>
      </w:r>
      <w:r w:rsidR="00975BBA">
        <w:rPr>
          <w:color w:val="313131"/>
          <w:sz w:val="24"/>
          <w:szCs w:val="24"/>
        </w:rPr>
        <w:t>o</w:t>
      </w:r>
      <w:r w:rsidR="00975BBA">
        <w:rPr>
          <w:color w:val="313131"/>
          <w:spacing w:val="-1"/>
          <w:sz w:val="24"/>
          <w:szCs w:val="24"/>
        </w:rPr>
        <w:t xml:space="preserve"> </w:t>
      </w:r>
      <w:r w:rsidR="00975BBA">
        <w:rPr>
          <w:color w:val="313131"/>
          <w:sz w:val="24"/>
          <w:szCs w:val="24"/>
        </w:rPr>
        <w:t>bezpieczeństwo dzieci</w:t>
      </w:r>
      <w:r w:rsidR="00975BBA">
        <w:rPr>
          <w:color w:val="313131"/>
          <w:spacing w:val="-1"/>
          <w:sz w:val="24"/>
          <w:szCs w:val="24"/>
        </w:rPr>
        <w:t xml:space="preserve"> </w:t>
      </w:r>
      <w:r w:rsidR="00975BBA">
        <w:rPr>
          <w:color w:val="313131"/>
          <w:sz w:val="24"/>
          <w:szCs w:val="24"/>
        </w:rPr>
        <w:t>poprzez:</w:t>
      </w:r>
    </w:p>
    <w:p w:rsidR="004215D2" w:rsidRPr="004215D2" w:rsidRDefault="00975BBA" w:rsidP="004215D2">
      <w:pPr>
        <w:pStyle w:val="Akapitzlist"/>
        <w:numPr>
          <w:ilvl w:val="1"/>
          <w:numId w:val="16"/>
        </w:numPr>
        <w:tabs>
          <w:tab w:val="left" w:pos="426"/>
        </w:tabs>
        <w:spacing w:before="1"/>
        <w:ind w:left="0" w:firstLine="0"/>
        <w:rPr>
          <w:sz w:val="24"/>
          <w:szCs w:val="24"/>
        </w:rPr>
      </w:pPr>
      <w:r>
        <w:rPr>
          <w:color w:val="313131"/>
          <w:sz w:val="24"/>
          <w:szCs w:val="24"/>
        </w:rPr>
        <w:t>zobowiązanie osoby/firmy rejestrującej wydarzenie do przestrzegania niniejszych</w:t>
      </w:r>
      <w:r>
        <w:rPr>
          <w:color w:val="313131"/>
          <w:spacing w:val="-57"/>
          <w:sz w:val="24"/>
          <w:szCs w:val="24"/>
        </w:rPr>
        <w:t xml:space="preserve"> </w:t>
      </w:r>
      <w:r w:rsidR="004215D2">
        <w:rPr>
          <w:color w:val="313131"/>
          <w:spacing w:val="-57"/>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wytycznych,</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zobowiązanie osoby/firmy rejestrującej wydarzenie do noszenia identyfikatora w</w:t>
      </w:r>
      <w:r>
        <w:rPr>
          <w:color w:val="313131"/>
          <w:spacing w:val="-57"/>
          <w:sz w:val="24"/>
          <w:szCs w:val="24"/>
        </w:rPr>
        <w:t xml:space="preserve"> </w:t>
      </w:r>
      <w:r>
        <w:rPr>
          <w:color w:val="313131"/>
          <w:sz w:val="24"/>
          <w:szCs w:val="24"/>
        </w:rPr>
        <w:t>czasie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trwania wydarzenia,</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niedopuszczenie do sytuacji, w której osoba/firma rejestrująca będzie przebywała</w:t>
      </w:r>
      <w:r>
        <w:rPr>
          <w:color w:val="313131"/>
          <w:spacing w:val="-57"/>
          <w:sz w:val="24"/>
          <w:szCs w:val="24"/>
        </w:rPr>
        <w:t xml:space="preserve"> </w:t>
      </w:r>
      <w:r>
        <w:rPr>
          <w:color w:val="313131"/>
          <w:sz w:val="24"/>
          <w:szCs w:val="24"/>
        </w:rPr>
        <w:t>z</w:t>
      </w:r>
      <w:r>
        <w:rPr>
          <w:color w:val="313131"/>
          <w:spacing w:val="-2"/>
          <w:sz w:val="24"/>
          <w:szCs w:val="24"/>
        </w:rPr>
        <w:t xml:space="preserve"> </w:t>
      </w:r>
      <w:r>
        <w:rPr>
          <w:color w:val="313131"/>
          <w:sz w:val="24"/>
          <w:szCs w:val="24"/>
        </w:rPr>
        <w:t xml:space="preserve">dziećmi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nadzoru pracownika</w:t>
      </w:r>
      <w:r w:rsidR="00975BBA">
        <w:rPr>
          <w:color w:val="313131"/>
          <w:spacing w:val="-1"/>
          <w:sz w:val="24"/>
          <w:szCs w:val="24"/>
        </w:rPr>
        <w:t xml:space="preserve"> </w:t>
      </w:r>
      <w:r w:rsidR="00975BBA">
        <w:rPr>
          <w:color w:val="313131"/>
          <w:sz w:val="24"/>
          <w:szCs w:val="24"/>
        </w:rPr>
        <w:t>naszej placówki,</w:t>
      </w:r>
    </w:p>
    <w:p w:rsidR="00975BBA" w:rsidRDefault="00975BBA" w:rsidP="004215D2">
      <w:pPr>
        <w:pStyle w:val="Akapitzlist"/>
        <w:numPr>
          <w:ilvl w:val="1"/>
          <w:numId w:val="16"/>
        </w:numPr>
        <w:tabs>
          <w:tab w:val="left" w:pos="426"/>
        </w:tabs>
        <w:ind w:left="0" w:firstLine="0"/>
        <w:rPr>
          <w:sz w:val="24"/>
          <w:szCs w:val="24"/>
        </w:rPr>
      </w:pPr>
      <w:r>
        <w:rPr>
          <w:color w:val="313131"/>
          <w:sz w:val="24"/>
          <w:szCs w:val="24"/>
        </w:rPr>
        <w:t>poinformowanie</w:t>
      </w:r>
      <w:r>
        <w:rPr>
          <w:color w:val="313131"/>
          <w:spacing w:val="-3"/>
          <w:sz w:val="24"/>
          <w:szCs w:val="24"/>
        </w:rPr>
        <w:t xml:space="preserve"> </w:t>
      </w:r>
      <w:r>
        <w:rPr>
          <w:color w:val="313131"/>
          <w:sz w:val="24"/>
          <w:szCs w:val="24"/>
        </w:rPr>
        <w:t>rodziców/opiekunów</w:t>
      </w:r>
      <w:r>
        <w:rPr>
          <w:color w:val="313131"/>
          <w:spacing w:val="-3"/>
          <w:sz w:val="24"/>
          <w:szCs w:val="24"/>
        </w:rPr>
        <w:t xml:space="preserve"> </w:t>
      </w:r>
      <w:r>
        <w:rPr>
          <w:color w:val="313131"/>
          <w:sz w:val="24"/>
          <w:szCs w:val="24"/>
        </w:rPr>
        <w:t>prawnych oraz</w:t>
      </w:r>
      <w:r>
        <w:rPr>
          <w:color w:val="313131"/>
          <w:spacing w:val="-3"/>
          <w:sz w:val="24"/>
          <w:szCs w:val="24"/>
        </w:rPr>
        <w:t xml:space="preserve"> </w:t>
      </w:r>
      <w:r>
        <w:rPr>
          <w:color w:val="313131"/>
          <w:sz w:val="24"/>
          <w:szCs w:val="24"/>
        </w:rPr>
        <w:t>dzieci,</w:t>
      </w:r>
      <w:r>
        <w:rPr>
          <w:color w:val="313131"/>
          <w:spacing w:val="-2"/>
          <w:sz w:val="24"/>
          <w:szCs w:val="24"/>
        </w:rPr>
        <w:t xml:space="preserve"> </w:t>
      </w:r>
      <w:r>
        <w:rPr>
          <w:color w:val="313131"/>
          <w:sz w:val="24"/>
          <w:szCs w:val="24"/>
        </w:rPr>
        <w:t>że</w:t>
      </w:r>
      <w:r>
        <w:rPr>
          <w:color w:val="313131"/>
          <w:spacing w:val="-3"/>
          <w:sz w:val="24"/>
          <w:szCs w:val="24"/>
        </w:rPr>
        <w:t xml:space="preserve"> </w:t>
      </w:r>
      <w:r>
        <w:rPr>
          <w:color w:val="313131"/>
          <w:sz w:val="24"/>
          <w:szCs w:val="24"/>
        </w:rPr>
        <w:t>osoba/firma</w:t>
      </w:r>
    </w:p>
    <w:p w:rsidR="004215D2" w:rsidRDefault="004215D2" w:rsidP="00722E26">
      <w:pPr>
        <w:pStyle w:val="Tekstpodstawowy"/>
        <w:rPr>
          <w:color w:val="313131"/>
          <w:spacing w:val="1"/>
        </w:rPr>
      </w:pPr>
      <w:r>
        <w:rPr>
          <w:color w:val="313131"/>
        </w:rPr>
        <w:t xml:space="preserve">        </w:t>
      </w:r>
      <w:r w:rsidR="00975BBA">
        <w:rPr>
          <w:color w:val="313131"/>
        </w:rPr>
        <w:t>rejestrująca wydarzenie będzie obecna podczas wydarzenia i upewnienie się, że</w:t>
      </w:r>
      <w:r w:rsidR="00975BBA">
        <w:rPr>
          <w:color w:val="313131"/>
          <w:spacing w:val="1"/>
        </w:rPr>
        <w:t xml:space="preserve"> </w:t>
      </w:r>
      <w:r>
        <w:rPr>
          <w:color w:val="313131"/>
          <w:spacing w:val="1"/>
        </w:rPr>
        <w:t xml:space="preserve"> </w:t>
      </w:r>
    </w:p>
    <w:p w:rsidR="00975BBA" w:rsidRDefault="004215D2" w:rsidP="00722E26">
      <w:pPr>
        <w:pStyle w:val="Tekstpodstawowy"/>
      </w:pPr>
      <w:r>
        <w:rPr>
          <w:color w:val="313131"/>
        </w:rPr>
        <w:t xml:space="preserve">        </w:t>
      </w:r>
      <w:r w:rsidR="00975BBA">
        <w:rPr>
          <w:color w:val="313131"/>
        </w:rPr>
        <w:t>rodzice/opiekunowie</w:t>
      </w:r>
      <w:r w:rsidR="00975BBA">
        <w:rPr>
          <w:color w:val="313131"/>
          <w:spacing w:val="-4"/>
        </w:rPr>
        <w:t xml:space="preserve"> </w:t>
      </w:r>
      <w:r w:rsidR="00975BBA">
        <w:rPr>
          <w:color w:val="313131"/>
        </w:rPr>
        <w:t>prawni</w:t>
      </w:r>
      <w:r w:rsidR="00975BBA">
        <w:rPr>
          <w:color w:val="313131"/>
          <w:spacing w:val="-3"/>
        </w:rPr>
        <w:t xml:space="preserve"> </w:t>
      </w:r>
      <w:r w:rsidR="00975BBA">
        <w:rPr>
          <w:color w:val="313131"/>
        </w:rPr>
        <w:t>udzielili</w:t>
      </w:r>
      <w:r w:rsidR="00975BBA">
        <w:rPr>
          <w:color w:val="313131"/>
          <w:spacing w:val="-3"/>
        </w:rPr>
        <w:t xml:space="preserve"> </w:t>
      </w:r>
      <w:r w:rsidR="00975BBA">
        <w:rPr>
          <w:color w:val="313131"/>
        </w:rPr>
        <w:t>pisemnej</w:t>
      </w:r>
      <w:r w:rsidR="00975BBA">
        <w:rPr>
          <w:color w:val="313131"/>
          <w:spacing w:val="-2"/>
        </w:rPr>
        <w:t xml:space="preserve"> </w:t>
      </w:r>
      <w:r w:rsidR="00975BBA">
        <w:rPr>
          <w:color w:val="313131"/>
        </w:rPr>
        <w:t>zgody</w:t>
      </w:r>
      <w:r w:rsidR="00975BBA">
        <w:rPr>
          <w:color w:val="313131"/>
          <w:spacing w:val="-3"/>
        </w:rPr>
        <w:t xml:space="preserve"> </w:t>
      </w:r>
      <w:r w:rsidR="00975BBA">
        <w:rPr>
          <w:color w:val="313131"/>
        </w:rPr>
        <w:t>na</w:t>
      </w:r>
      <w:r w:rsidR="00975BBA">
        <w:rPr>
          <w:color w:val="313131"/>
          <w:spacing w:val="-4"/>
        </w:rPr>
        <w:t xml:space="preserve"> </w:t>
      </w:r>
      <w:r w:rsidR="00975BBA">
        <w:rPr>
          <w:color w:val="313131"/>
        </w:rPr>
        <w:t>rejestrowanie</w:t>
      </w:r>
      <w:r w:rsidR="00975BBA">
        <w:rPr>
          <w:color w:val="313131"/>
          <w:spacing w:val="-3"/>
        </w:rPr>
        <w:t xml:space="preserve"> </w:t>
      </w:r>
      <w:r w:rsidR="00975BBA">
        <w:rPr>
          <w:color w:val="313131"/>
        </w:rPr>
        <w:t>wizerunku</w:t>
      </w:r>
      <w:r w:rsidR="00975BBA">
        <w:rPr>
          <w:color w:val="313131"/>
          <w:spacing w:val="-57"/>
        </w:rPr>
        <w:t xml:space="preserve"> </w:t>
      </w:r>
      <w:r w:rsidR="00975BBA">
        <w:rPr>
          <w:color w:val="313131"/>
        </w:rPr>
        <w:t>ich</w:t>
      </w:r>
      <w:r w:rsidR="00975BBA">
        <w:rPr>
          <w:color w:val="313131"/>
          <w:spacing w:val="-1"/>
        </w:rPr>
        <w:t xml:space="preserve"> </w:t>
      </w:r>
      <w:r w:rsidR="00975BBA">
        <w:rPr>
          <w:color w:val="313131"/>
        </w:rPr>
        <w:t>dzieci.</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wizerunek dziecka stanowi jedynie szczegół całości takiej jak zgromadzenie,</w:t>
      </w:r>
      <w:r>
        <w:rPr>
          <w:color w:val="313131"/>
          <w:spacing w:val="1"/>
          <w:sz w:val="24"/>
          <w:szCs w:val="24"/>
        </w:rPr>
        <w:t xml:space="preserve"> </w:t>
      </w:r>
      <w:r>
        <w:rPr>
          <w:color w:val="313131"/>
          <w:sz w:val="24"/>
          <w:szCs w:val="24"/>
        </w:rPr>
        <w:t xml:space="preserve">krajobraz,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impreza publiczna, zgoda rodziców/opiekunów prawnych dziecka nie jest</w:t>
      </w:r>
      <w:r w:rsidR="00975BBA">
        <w:rPr>
          <w:color w:val="313131"/>
          <w:spacing w:val="-57"/>
          <w:sz w:val="24"/>
          <w:szCs w:val="24"/>
        </w:rPr>
        <w:t xml:space="preserve"> </w:t>
      </w:r>
      <w:r w:rsidR="00975BBA">
        <w:rPr>
          <w:color w:val="313131"/>
          <w:sz w:val="24"/>
          <w:szCs w:val="24"/>
        </w:rPr>
        <w:t>wymagana.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2"/>
          <w:sz w:val="24"/>
          <w:szCs w:val="24"/>
        </w:rPr>
        <w:t xml:space="preserve"> </w:t>
      </w:r>
      <w:r>
        <w:rPr>
          <w:color w:val="313131"/>
          <w:sz w:val="24"/>
          <w:szCs w:val="24"/>
        </w:rPr>
        <w:t>wizerunków</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do</w:t>
      </w:r>
      <w:r>
        <w:rPr>
          <w:color w:val="313131"/>
          <w:spacing w:val="-1"/>
          <w:sz w:val="24"/>
          <w:szCs w:val="24"/>
        </w:rPr>
        <w:t xml:space="preserve"> </w:t>
      </w:r>
      <w:r>
        <w:rPr>
          <w:color w:val="313131"/>
          <w:sz w:val="24"/>
          <w:szCs w:val="24"/>
        </w:rPr>
        <w:t>prywatnego</w:t>
      </w:r>
      <w:r>
        <w:rPr>
          <w:color w:val="313131"/>
          <w:spacing w:val="-1"/>
          <w:sz w:val="24"/>
          <w:szCs w:val="24"/>
        </w:rPr>
        <w:t xml:space="preserve"> </w:t>
      </w:r>
      <w:r>
        <w:rPr>
          <w:color w:val="313131"/>
          <w:sz w:val="24"/>
          <w:szCs w:val="24"/>
        </w:rPr>
        <w:t>użytku:</w:t>
      </w:r>
    </w:p>
    <w:p w:rsidR="00975BBA" w:rsidRDefault="00975BBA" w:rsidP="00722E26">
      <w:pPr>
        <w:pStyle w:val="Tekstpodstawowy"/>
      </w:pPr>
    </w:p>
    <w:p w:rsidR="00975BBA" w:rsidRDefault="00975BBA" w:rsidP="00722E26">
      <w:pPr>
        <w:pStyle w:val="Tekstpodstawowy"/>
      </w:pPr>
      <w:r>
        <w:rPr>
          <w:color w:val="313131"/>
        </w:rPr>
        <w:t>W sytuacjach, w których rodzice/opiekunowie lub widzowie szkolnych wydarzeń i</w:t>
      </w:r>
      <w:r>
        <w:rPr>
          <w:color w:val="313131"/>
          <w:spacing w:val="1"/>
        </w:rPr>
        <w:t xml:space="preserve"> </w:t>
      </w:r>
      <w:r>
        <w:rPr>
          <w:color w:val="313131"/>
        </w:rPr>
        <w:t>uroczystości itd. rejestrują wizerunki dzieci do prywatnego użytku, informujemy na</w:t>
      </w:r>
      <w:r>
        <w:rPr>
          <w:color w:val="313131"/>
          <w:spacing w:val="-57"/>
        </w:rPr>
        <w:t xml:space="preserve"> </w:t>
      </w:r>
      <w:r>
        <w:rPr>
          <w:color w:val="313131"/>
        </w:rPr>
        <w:t>początku</w:t>
      </w:r>
      <w:r>
        <w:rPr>
          <w:color w:val="313131"/>
          <w:spacing w:val="-1"/>
        </w:rPr>
        <w:t xml:space="preserve"> </w:t>
      </w:r>
      <w:r>
        <w:rPr>
          <w:color w:val="313131"/>
        </w:rPr>
        <w:t>każdego</w:t>
      </w:r>
      <w:r>
        <w:rPr>
          <w:color w:val="313131"/>
          <w:spacing w:val="2"/>
        </w:rPr>
        <w:t xml:space="preserve"> </w:t>
      </w:r>
      <w:r>
        <w:rPr>
          <w:color w:val="313131"/>
        </w:rPr>
        <w:t>z</w:t>
      </w:r>
      <w:r>
        <w:rPr>
          <w:color w:val="313131"/>
          <w:spacing w:val="-1"/>
        </w:rPr>
        <w:t xml:space="preserve"> </w:t>
      </w:r>
      <w:r>
        <w:rPr>
          <w:color w:val="313131"/>
        </w:rPr>
        <w:t>tych</w:t>
      </w:r>
      <w:r>
        <w:rPr>
          <w:color w:val="313131"/>
          <w:spacing w:val="1"/>
        </w:rPr>
        <w:t xml:space="preserve"> </w:t>
      </w:r>
      <w:r>
        <w:rPr>
          <w:color w:val="313131"/>
        </w:rPr>
        <w:t>wydarzeń o</w:t>
      </w:r>
      <w:r>
        <w:rPr>
          <w:color w:val="313131"/>
          <w:spacing w:val="-1"/>
        </w:rPr>
        <w:t xml:space="preserve"> </w:t>
      </w:r>
      <w:r>
        <w:rPr>
          <w:color w:val="313131"/>
        </w:rPr>
        <w:t>tym, że:</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Wykorzystanie, przetwarzanie i publikowanie zdjęć/nagrań zawierających wizerunki</w:t>
      </w:r>
      <w:r>
        <w:rPr>
          <w:color w:val="313131"/>
          <w:spacing w:val="1"/>
          <w:sz w:val="24"/>
          <w:szCs w:val="24"/>
        </w:rPr>
        <w:t xml:space="preserve"> </w:t>
      </w:r>
      <w:r>
        <w:rPr>
          <w:color w:val="313131"/>
          <w:sz w:val="24"/>
          <w:szCs w:val="24"/>
        </w:rPr>
        <w:t>dzieci</w:t>
      </w:r>
      <w:r>
        <w:rPr>
          <w:color w:val="313131"/>
          <w:spacing w:val="-2"/>
          <w:sz w:val="24"/>
          <w:szCs w:val="24"/>
        </w:rPr>
        <w:t xml:space="preserve"> </w:t>
      </w:r>
      <w:r>
        <w:rPr>
          <w:color w:val="313131"/>
          <w:sz w:val="24"/>
          <w:szCs w:val="24"/>
        </w:rPr>
        <w:t>i</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osób</w:t>
      </w:r>
      <w:r w:rsidR="00975BBA">
        <w:rPr>
          <w:color w:val="313131"/>
          <w:spacing w:val="-2"/>
          <w:sz w:val="24"/>
          <w:szCs w:val="24"/>
        </w:rPr>
        <w:t xml:space="preserve"> </w:t>
      </w:r>
      <w:r w:rsidR="00975BBA">
        <w:rPr>
          <w:color w:val="313131"/>
          <w:sz w:val="24"/>
          <w:szCs w:val="24"/>
        </w:rPr>
        <w:t>dorosłych</w:t>
      </w:r>
      <w:r w:rsidR="00975BBA">
        <w:rPr>
          <w:color w:val="313131"/>
          <w:spacing w:val="-1"/>
          <w:sz w:val="24"/>
          <w:szCs w:val="24"/>
        </w:rPr>
        <w:t xml:space="preserve"> </w:t>
      </w:r>
      <w:r w:rsidR="00975BBA">
        <w:rPr>
          <w:color w:val="313131"/>
          <w:sz w:val="24"/>
          <w:szCs w:val="24"/>
        </w:rPr>
        <w:t>wymaga</w:t>
      </w:r>
      <w:r w:rsidR="00975BBA">
        <w:rPr>
          <w:color w:val="313131"/>
          <w:spacing w:val="-3"/>
          <w:sz w:val="24"/>
          <w:szCs w:val="24"/>
        </w:rPr>
        <w:t xml:space="preserve"> </w:t>
      </w:r>
      <w:r w:rsidR="00975BBA">
        <w:rPr>
          <w:color w:val="313131"/>
          <w:sz w:val="24"/>
          <w:szCs w:val="24"/>
        </w:rPr>
        <w:t>udzielenia</w:t>
      </w:r>
      <w:r w:rsidR="00975BBA">
        <w:rPr>
          <w:color w:val="313131"/>
          <w:spacing w:val="-1"/>
          <w:sz w:val="24"/>
          <w:szCs w:val="24"/>
        </w:rPr>
        <w:t xml:space="preserve"> </w:t>
      </w:r>
      <w:r w:rsidR="00975BBA">
        <w:rPr>
          <w:color w:val="313131"/>
          <w:sz w:val="24"/>
          <w:szCs w:val="24"/>
        </w:rPr>
        <w:t>zgody</w:t>
      </w:r>
      <w:r w:rsidR="00975BBA">
        <w:rPr>
          <w:color w:val="313131"/>
          <w:spacing w:val="1"/>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te</w:t>
      </w:r>
      <w:r w:rsidR="00975BBA">
        <w:rPr>
          <w:color w:val="313131"/>
          <w:spacing w:val="-2"/>
          <w:sz w:val="24"/>
          <w:szCs w:val="24"/>
        </w:rPr>
        <w:t xml:space="preserve"> </w:t>
      </w:r>
      <w:r w:rsidR="00975BBA">
        <w:rPr>
          <w:color w:val="313131"/>
          <w:sz w:val="24"/>
          <w:szCs w:val="24"/>
        </w:rPr>
        <w:t>osoby,</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przypadku</w:t>
      </w:r>
      <w:r w:rsidR="00975BBA">
        <w:rPr>
          <w:color w:val="313131"/>
          <w:spacing w:val="-1"/>
          <w:sz w:val="24"/>
          <w:szCs w:val="24"/>
        </w:rPr>
        <w:t xml:space="preserve"> </w:t>
      </w:r>
      <w:r w:rsidR="00975BBA">
        <w:rPr>
          <w:color w:val="313131"/>
          <w:sz w:val="24"/>
          <w:szCs w:val="24"/>
        </w:rPr>
        <w:t>dzieci</w:t>
      </w:r>
    </w:p>
    <w:p w:rsidR="00975BBA" w:rsidRDefault="004215D2" w:rsidP="00722E26">
      <w:pPr>
        <w:pStyle w:val="Tekstpodstawowy"/>
      </w:pPr>
      <w:r>
        <w:rPr>
          <w:color w:val="313131"/>
        </w:rPr>
        <w:t xml:space="preserve">       </w:t>
      </w:r>
      <w:r w:rsidR="00975BBA">
        <w:rPr>
          <w:color w:val="313131"/>
        </w:rPr>
        <w:t>–</w:t>
      </w:r>
      <w:r w:rsidR="00975BBA">
        <w:rPr>
          <w:color w:val="313131"/>
          <w:spacing w:val="-1"/>
        </w:rPr>
        <w:t xml:space="preserve"> </w:t>
      </w:r>
      <w:r w:rsidR="00975BBA">
        <w:rPr>
          <w:color w:val="313131"/>
        </w:rPr>
        <w:t>przez</w:t>
      </w:r>
      <w:r w:rsidR="00975BBA">
        <w:rPr>
          <w:color w:val="313131"/>
          <w:spacing w:val="-2"/>
        </w:rPr>
        <w:t xml:space="preserve"> </w:t>
      </w:r>
      <w:r w:rsidR="00975BBA">
        <w:rPr>
          <w:color w:val="313131"/>
        </w:rPr>
        <w:t>ich</w:t>
      </w:r>
      <w:r w:rsidR="00975BBA">
        <w:rPr>
          <w:color w:val="313131"/>
          <w:spacing w:val="-1"/>
        </w:rPr>
        <w:t xml:space="preserve"> </w:t>
      </w:r>
      <w:r w:rsidR="00975BBA">
        <w:rPr>
          <w:color w:val="313131"/>
        </w:rPr>
        <w:t>rodziców/opiekunów</w:t>
      </w:r>
      <w:r w:rsidR="00975BBA">
        <w:rPr>
          <w:color w:val="313131"/>
          <w:spacing w:val="-2"/>
        </w:rPr>
        <w:t xml:space="preserve"> </w:t>
      </w:r>
      <w:r w:rsidR="00975BBA">
        <w:rPr>
          <w:color w:val="313131"/>
        </w:rPr>
        <w:t>prawnych.</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Zdjęcia lub nagrania zawierające wizerunki dzieci nie powinny być udostępniane w</w:t>
      </w:r>
      <w:r>
        <w:rPr>
          <w:color w:val="313131"/>
          <w:spacing w:val="-57"/>
          <w:sz w:val="24"/>
          <w:szCs w:val="24"/>
        </w:rPr>
        <w:t xml:space="preserve"> </w:t>
      </w:r>
      <w:r>
        <w:rPr>
          <w:color w:val="313131"/>
          <w:sz w:val="24"/>
          <w:szCs w:val="24"/>
        </w:rPr>
        <w:t xml:space="preserve">mediach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społecznościowych ani na serwisach otwartych, chyba że rodzice lub</w:t>
      </w:r>
      <w:r w:rsidR="00975BBA">
        <w:rPr>
          <w:color w:val="313131"/>
          <w:spacing w:val="1"/>
          <w:sz w:val="24"/>
          <w:szCs w:val="24"/>
        </w:rPr>
        <w:t xml:space="preserve"> </w:t>
      </w:r>
      <w:r w:rsidR="00975BBA">
        <w:rPr>
          <w:color w:val="313131"/>
          <w:sz w:val="24"/>
          <w:szCs w:val="24"/>
        </w:rPr>
        <w:t>opiekunowie</w:t>
      </w:r>
      <w:r w:rsidR="00975BBA">
        <w:rPr>
          <w:color w:val="313131"/>
          <w:spacing w:val="-1"/>
          <w:sz w:val="24"/>
          <w:szCs w:val="24"/>
        </w:rPr>
        <w:t xml:space="preserve"> </w:t>
      </w:r>
      <w:r w:rsidR="00975BBA">
        <w:rPr>
          <w:color w:val="313131"/>
          <w:sz w:val="24"/>
          <w:szCs w:val="24"/>
        </w:rPr>
        <w:t xml:space="preserve">prawni </w:t>
      </w:r>
      <w:r>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tych dzieci wyrażą</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to zgodę,</w:t>
      </w:r>
    </w:p>
    <w:p w:rsidR="00975BBA" w:rsidRDefault="00975BBA" w:rsidP="004215D2">
      <w:pPr>
        <w:pStyle w:val="Akapitzlist"/>
        <w:numPr>
          <w:ilvl w:val="1"/>
          <w:numId w:val="14"/>
        </w:numPr>
        <w:tabs>
          <w:tab w:val="left" w:pos="426"/>
        </w:tabs>
        <w:ind w:left="0" w:firstLine="0"/>
        <w:rPr>
          <w:sz w:val="24"/>
          <w:szCs w:val="24"/>
        </w:rPr>
      </w:pPr>
      <w:r>
        <w:rPr>
          <w:color w:val="313131"/>
          <w:sz w:val="24"/>
          <w:szCs w:val="24"/>
        </w:rPr>
        <w:t>Przed</w:t>
      </w:r>
      <w:r>
        <w:rPr>
          <w:color w:val="313131"/>
          <w:spacing w:val="-3"/>
          <w:sz w:val="24"/>
          <w:szCs w:val="24"/>
        </w:rPr>
        <w:t xml:space="preserve"> </w:t>
      </w:r>
      <w:r>
        <w:rPr>
          <w:color w:val="313131"/>
          <w:sz w:val="24"/>
          <w:szCs w:val="24"/>
        </w:rPr>
        <w:t>publikacją</w:t>
      </w:r>
      <w:r>
        <w:rPr>
          <w:color w:val="313131"/>
          <w:spacing w:val="-1"/>
          <w:sz w:val="24"/>
          <w:szCs w:val="24"/>
        </w:rPr>
        <w:t xml:space="preserve"> </w:t>
      </w:r>
      <w:r>
        <w:rPr>
          <w:color w:val="313131"/>
          <w:sz w:val="24"/>
          <w:szCs w:val="24"/>
        </w:rPr>
        <w:t>zdjęcia/nagrania</w:t>
      </w:r>
      <w:r>
        <w:rPr>
          <w:color w:val="313131"/>
          <w:spacing w:val="-3"/>
          <w:sz w:val="24"/>
          <w:szCs w:val="24"/>
        </w:rPr>
        <w:t xml:space="preserve"> </w:t>
      </w:r>
      <w:r>
        <w:rPr>
          <w:color w:val="313131"/>
          <w:sz w:val="24"/>
          <w:szCs w:val="24"/>
        </w:rPr>
        <w:t>online</w:t>
      </w:r>
      <w:r>
        <w:rPr>
          <w:color w:val="313131"/>
          <w:spacing w:val="-1"/>
          <w:sz w:val="24"/>
          <w:szCs w:val="24"/>
        </w:rPr>
        <w:t xml:space="preserve"> </w:t>
      </w:r>
      <w:r>
        <w:rPr>
          <w:color w:val="313131"/>
          <w:sz w:val="24"/>
          <w:szCs w:val="24"/>
        </w:rPr>
        <w:t>zawsze</w:t>
      </w:r>
      <w:r>
        <w:rPr>
          <w:color w:val="313131"/>
          <w:spacing w:val="-2"/>
          <w:sz w:val="24"/>
          <w:szCs w:val="24"/>
        </w:rPr>
        <w:t xml:space="preserve"> </w:t>
      </w:r>
      <w:r>
        <w:rPr>
          <w:color w:val="313131"/>
          <w:sz w:val="24"/>
          <w:szCs w:val="24"/>
        </w:rPr>
        <w:t>warto</w:t>
      </w:r>
      <w:r>
        <w:rPr>
          <w:color w:val="313131"/>
          <w:spacing w:val="-2"/>
          <w:sz w:val="24"/>
          <w:szCs w:val="24"/>
        </w:rPr>
        <w:t xml:space="preserve"> </w:t>
      </w:r>
      <w:r>
        <w:rPr>
          <w:color w:val="313131"/>
          <w:sz w:val="24"/>
          <w:szCs w:val="24"/>
        </w:rPr>
        <w:t>sprawdzić</w:t>
      </w:r>
      <w:r>
        <w:rPr>
          <w:color w:val="313131"/>
          <w:spacing w:val="-2"/>
          <w:sz w:val="24"/>
          <w:szCs w:val="24"/>
        </w:rPr>
        <w:t xml:space="preserve"> </w:t>
      </w:r>
      <w:r>
        <w:rPr>
          <w:color w:val="313131"/>
          <w:sz w:val="24"/>
          <w:szCs w:val="24"/>
        </w:rPr>
        <w:t>ustawienia</w:t>
      </w:r>
    </w:p>
    <w:p w:rsidR="00975BBA" w:rsidRDefault="004215D2" w:rsidP="00722E26">
      <w:pPr>
        <w:pStyle w:val="Tekstpodstawowy"/>
      </w:pPr>
      <w:r>
        <w:rPr>
          <w:color w:val="313131"/>
        </w:rPr>
        <w:t xml:space="preserve">       </w:t>
      </w:r>
      <w:r w:rsidR="00975BBA">
        <w:rPr>
          <w:color w:val="313131"/>
        </w:rPr>
        <w:t>prywatności,</w:t>
      </w:r>
      <w:r w:rsidR="00975BBA">
        <w:rPr>
          <w:color w:val="313131"/>
          <w:spacing w:val="-2"/>
        </w:rPr>
        <w:t xml:space="preserve"> </w:t>
      </w:r>
      <w:r w:rsidR="00975BBA">
        <w:rPr>
          <w:color w:val="313131"/>
        </w:rPr>
        <w:t>aby</w:t>
      </w:r>
      <w:r w:rsidR="00975BBA">
        <w:rPr>
          <w:color w:val="313131"/>
          <w:spacing w:val="-1"/>
        </w:rPr>
        <w:t xml:space="preserve"> </w:t>
      </w:r>
      <w:r w:rsidR="00975BBA">
        <w:rPr>
          <w:color w:val="313131"/>
        </w:rPr>
        <w:t>upewnić</w:t>
      </w:r>
      <w:r w:rsidR="00975BBA">
        <w:rPr>
          <w:color w:val="313131"/>
          <w:spacing w:val="-2"/>
        </w:rPr>
        <w:t xml:space="preserve"> </w:t>
      </w:r>
      <w:r w:rsidR="00975BBA">
        <w:rPr>
          <w:color w:val="313131"/>
        </w:rPr>
        <w:t>się,</w:t>
      </w:r>
      <w:r w:rsidR="00975BBA">
        <w:rPr>
          <w:color w:val="313131"/>
          <w:spacing w:val="-2"/>
        </w:rPr>
        <w:t xml:space="preserve"> </w:t>
      </w:r>
      <w:r w:rsidR="00975BBA">
        <w:rPr>
          <w:color w:val="313131"/>
        </w:rPr>
        <w:t>kto</w:t>
      </w:r>
      <w:r w:rsidR="00975BBA">
        <w:rPr>
          <w:color w:val="313131"/>
          <w:spacing w:val="-1"/>
        </w:rPr>
        <w:t xml:space="preserve"> </w:t>
      </w:r>
      <w:r w:rsidR="00975BBA">
        <w:rPr>
          <w:color w:val="313131"/>
        </w:rPr>
        <w:t>będzie</w:t>
      </w:r>
      <w:r w:rsidR="00975BBA">
        <w:rPr>
          <w:color w:val="313131"/>
          <w:spacing w:val="-1"/>
        </w:rPr>
        <w:t xml:space="preserve"> </w:t>
      </w:r>
      <w:r w:rsidR="00975BBA">
        <w:rPr>
          <w:color w:val="313131"/>
        </w:rPr>
        <w:t>mógł</w:t>
      </w:r>
      <w:r w:rsidR="00975BBA">
        <w:rPr>
          <w:color w:val="313131"/>
          <w:spacing w:val="-1"/>
        </w:rPr>
        <w:t xml:space="preserve"> </w:t>
      </w:r>
      <w:r w:rsidR="00975BBA">
        <w:rPr>
          <w:color w:val="313131"/>
        </w:rPr>
        <w:t>uzyskać</w:t>
      </w:r>
      <w:r w:rsidR="00975BBA">
        <w:rPr>
          <w:color w:val="313131"/>
          <w:spacing w:val="-3"/>
        </w:rPr>
        <w:t xml:space="preserve"> </w:t>
      </w:r>
      <w:r w:rsidR="00975BBA">
        <w:rPr>
          <w:color w:val="313131"/>
        </w:rPr>
        <w:t>dostęp</w:t>
      </w:r>
      <w:r w:rsidR="00975BBA">
        <w:rPr>
          <w:color w:val="313131"/>
          <w:spacing w:val="-1"/>
        </w:rPr>
        <w:t xml:space="preserve"> </w:t>
      </w:r>
      <w:r w:rsidR="00975BBA">
        <w:rPr>
          <w:color w:val="313131"/>
        </w:rPr>
        <w:t>do</w:t>
      </w:r>
      <w:r w:rsidR="00975BBA">
        <w:rPr>
          <w:color w:val="313131"/>
          <w:spacing w:val="-1"/>
        </w:rPr>
        <w:t xml:space="preserve"> </w:t>
      </w:r>
      <w:r w:rsidR="00975BBA">
        <w:rPr>
          <w:color w:val="313131"/>
        </w:rPr>
        <w:t>wizerunku</w:t>
      </w:r>
      <w:r w:rsidR="00975BBA">
        <w:rPr>
          <w:color w:val="313131"/>
          <w:spacing w:val="-1"/>
        </w:rPr>
        <w:t xml:space="preserve"> </w:t>
      </w:r>
      <w:r w:rsidR="00975BBA">
        <w:rPr>
          <w:color w:val="313131"/>
        </w:rPr>
        <w:t>dziecka.</w:t>
      </w:r>
    </w:p>
    <w:p w:rsidR="00975BBA" w:rsidRDefault="00975BBA" w:rsidP="00722E26">
      <w:pPr>
        <w:pStyle w:val="Tekstpodstawowy"/>
      </w:pPr>
    </w:p>
    <w:p w:rsidR="00975BBA" w:rsidRDefault="00975BBA" w:rsidP="004215D2">
      <w:pPr>
        <w:pStyle w:val="Akapitzlist"/>
        <w:numPr>
          <w:ilvl w:val="0"/>
          <w:numId w:val="14"/>
        </w:numPr>
        <w:tabs>
          <w:tab w:val="left" w:pos="426"/>
          <w:tab w:val="left" w:pos="709"/>
        </w:tabs>
        <w:ind w:left="0" w:firstLine="0"/>
        <w:rPr>
          <w:sz w:val="24"/>
          <w:szCs w:val="24"/>
        </w:rPr>
      </w:pPr>
      <w:r>
        <w:rPr>
          <w:color w:val="313131"/>
          <w:sz w:val="24"/>
          <w:szCs w:val="24"/>
        </w:rPr>
        <w:t>Rejestrowanie</w:t>
      </w:r>
      <w:r>
        <w:rPr>
          <w:color w:val="313131"/>
          <w:spacing w:val="-1"/>
          <w:sz w:val="24"/>
          <w:szCs w:val="24"/>
        </w:rPr>
        <w:t xml:space="preserve"> </w:t>
      </w:r>
      <w:r>
        <w:rPr>
          <w:color w:val="313131"/>
          <w:sz w:val="24"/>
          <w:szCs w:val="24"/>
        </w:rPr>
        <w:t>wizerunku</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przez</w:t>
      </w:r>
      <w:r>
        <w:rPr>
          <w:color w:val="313131"/>
          <w:spacing w:val="-2"/>
          <w:sz w:val="24"/>
          <w:szCs w:val="24"/>
        </w:rPr>
        <w:t xml:space="preserve"> </w:t>
      </w:r>
      <w:r>
        <w:rPr>
          <w:color w:val="313131"/>
          <w:sz w:val="24"/>
          <w:szCs w:val="24"/>
        </w:rPr>
        <w:t>osoby</w:t>
      </w:r>
      <w:r>
        <w:rPr>
          <w:color w:val="313131"/>
          <w:spacing w:val="-1"/>
          <w:sz w:val="24"/>
          <w:szCs w:val="24"/>
        </w:rPr>
        <w:t xml:space="preserve"> </w:t>
      </w:r>
      <w:r>
        <w:rPr>
          <w:color w:val="313131"/>
          <w:sz w:val="24"/>
          <w:szCs w:val="24"/>
        </w:rPr>
        <w:t>trzecie</w:t>
      </w:r>
      <w:r>
        <w:rPr>
          <w:color w:val="313131"/>
          <w:spacing w:val="-1"/>
          <w:sz w:val="24"/>
          <w:szCs w:val="24"/>
        </w:rPr>
        <w:t xml:space="preserve"> </w:t>
      </w:r>
      <w:r>
        <w:rPr>
          <w:color w:val="313131"/>
          <w:sz w:val="24"/>
          <w:szCs w:val="24"/>
        </w:rPr>
        <w:t>i</w:t>
      </w:r>
      <w:r>
        <w:rPr>
          <w:color w:val="313131"/>
          <w:spacing w:val="-1"/>
          <w:sz w:val="24"/>
          <w:szCs w:val="24"/>
        </w:rPr>
        <w:t xml:space="preserve"> </w:t>
      </w:r>
      <w:r>
        <w:rPr>
          <w:color w:val="313131"/>
          <w:sz w:val="24"/>
          <w:szCs w:val="24"/>
        </w:rPr>
        <w:t>media:</w:t>
      </w:r>
    </w:p>
    <w:p w:rsidR="00975BBA" w:rsidRDefault="00975BBA" w:rsidP="00722E26">
      <w:pPr>
        <w:pStyle w:val="Tekstpodstawowy"/>
      </w:pPr>
    </w:p>
    <w:p w:rsidR="00975BBA" w:rsidRDefault="00975BBA" w:rsidP="004215D2">
      <w:pPr>
        <w:pStyle w:val="Akapitzlist"/>
        <w:numPr>
          <w:ilvl w:val="1"/>
          <w:numId w:val="14"/>
        </w:numPr>
        <w:tabs>
          <w:tab w:val="left" w:pos="426"/>
        </w:tabs>
        <w:ind w:left="0" w:firstLine="0"/>
        <w:rPr>
          <w:color w:val="313131"/>
          <w:sz w:val="24"/>
          <w:szCs w:val="24"/>
        </w:rPr>
      </w:pPr>
      <w:r>
        <w:rPr>
          <w:color w:val="313131"/>
          <w:sz w:val="24"/>
          <w:szCs w:val="24"/>
        </w:rPr>
        <w:t>Jeśli przedstawiciele mediów lub dowolna inna osoba będą chcieli zarejestrować</w:t>
      </w:r>
      <w:r>
        <w:rPr>
          <w:color w:val="313131"/>
          <w:spacing w:val="1"/>
          <w:sz w:val="24"/>
          <w:szCs w:val="24"/>
        </w:rPr>
        <w:t xml:space="preserve"> </w:t>
      </w:r>
      <w:r>
        <w:rPr>
          <w:color w:val="313131"/>
          <w:sz w:val="24"/>
          <w:szCs w:val="24"/>
        </w:rPr>
        <w:t>organizowane przez nas wydarzenie i opublikować zebrany materiał, muszą zgłosić</w:t>
      </w:r>
      <w:r>
        <w:rPr>
          <w:color w:val="313131"/>
          <w:spacing w:val="-57"/>
          <w:sz w:val="24"/>
          <w:szCs w:val="24"/>
        </w:rPr>
        <w:t xml:space="preserve"> </w:t>
      </w:r>
      <w:r>
        <w:rPr>
          <w:color w:val="313131"/>
          <w:sz w:val="24"/>
          <w:szCs w:val="24"/>
        </w:rPr>
        <w:t>taką</w:t>
      </w:r>
      <w:r>
        <w:rPr>
          <w:color w:val="313131"/>
          <w:spacing w:val="-4"/>
          <w:sz w:val="24"/>
          <w:szCs w:val="24"/>
        </w:rPr>
        <w:t xml:space="preserve"> </w:t>
      </w:r>
      <w:r>
        <w:rPr>
          <w:color w:val="313131"/>
          <w:sz w:val="24"/>
          <w:szCs w:val="24"/>
        </w:rPr>
        <w:t>prośbę</w:t>
      </w:r>
      <w:r>
        <w:rPr>
          <w:color w:val="313131"/>
          <w:spacing w:val="-3"/>
          <w:sz w:val="24"/>
          <w:szCs w:val="24"/>
        </w:rPr>
        <w:t xml:space="preserve"> </w:t>
      </w:r>
      <w:r>
        <w:rPr>
          <w:color w:val="313131"/>
          <w:sz w:val="24"/>
          <w:szCs w:val="24"/>
        </w:rPr>
        <w:t>wcześniej</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uzyskać</w:t>
      </w:r>
      <w:r>
        <w:rPr>
          <w:color w:val="313131"/>
          <w:spacing w:val="-2"/>
          <w:sz w:val="24"/>
          <w:szCs w:val="24"/>
        </w:rPr>
        <w:t xml:space="preserve"> </w:t>
      </w:r>
      <w:r>
        <w:rPr>
          <w:color w:val="313131"/>
          <w:sz w:val="24"/>
          <w:szCs w:val="24"/>
        </w:rPr>
        <w:t>zgodę</w:t>
      </w:r>
      <w:r>
        <w:rPr>
          <w:color w:val="313131"/>
          <w:spacing w:val="-3"/>
          <w:sz w:val="24"/>
          <w:szCs w:val="24"/>
        </w:rPr>
        <w:t xml:space="preserve"> </w:t>
      </w:r>
      <w:r>
        <w:rPr>
          <w:color w:val="313131"/>
          <w:sz w:val="24"/>
          <w:szCs w:val="24"/>
        </w:rPr>
        <w:t>dyrekcji.</w:t>
      </w:r>
      <w:r>
        <w:rPr>
          <w:color w:val="313131"/>
          <w:spacing w:val="1"/>
          <w:sz w:val="24"/>
          <w:szCs w:val="24"/>
        </w:rPr>
        <w:t xml:space="preserve"> </w:t>
      </w:r>
      <w:r>
        <w:rPr>
          <w:color w:val="313131"/>
          <w:sz w:val="24"/>
          <w:szCs w:val="24"/>
        </w:rPr>
        <w:t>W</w:t>
      </w:r>
      <w:r>
        <w:rPr>
          <w:color w:val="313131"/>
          <w:spacing w:val="-2"/>
          <w:sz w:val="24"/>
          <w:szCs w:val="24"/>
        </w:rPr>
        <w:t xml:space="preserve"> </w:t>
      </w:r>
      <w:r>
        <w:rPr>
          <w:color w:val="313131"/>
          <w:sz w:val="24"/>
          <w:szCs w:val="24"/>
        </w:rPr>
        <w:t>takiej</w:t>
      </w:r>
      <w:r>
        <w:rPr>
          <w:color w:val="313131"/>
          <w:spacing w:val="-1"/>
          <w:sz w:val="24"/>
          <w:szCs w:val="24"/>
        </w:rPr>
        <w:t xml:space="preserve"> </w:t>
      </w:r>
      <w:r>
        <w:rPr>
          <w:color w:val="313131"/>
          <w:sz w:val="24"/>
          <w:szCs w:val="24"/>
        </w:rPr>
        <w:t>sytuacji</w:t>
      </w:r>
      <w:r>
        <w:rPr>
          <w:color w:val="313131"/>
          <w:spacing w:val="-1"/>
          <w:sz w:val="24"/>
          <w:szCs w:val="24"/>
        </w:rPr>
        <w:t xml:space="preserve"> </w:t>
      </w:r>
      <w:r>
        <w:rPr>
          <w:color w:val="313131"/>
          <w:sz w:val="24"/>
          <w:szCs w:val="24"/>
        </w:rPr>
        <w:t>upewnimy</w:t>
      </w:r>
      <w:r>
        <w:rPr>
          <w:color w:val="313131"/>
          <w:spacing w:val="-2"/>
          <w:sz w:val="24"/>
          <w:szCs w:val="24"/>
        </w:rPr>
        <w:t xml:space="preserve"> </w:t>
      </w:r>
      <w:r>
        <w:rPr>
          <w:color w:val="313131"/>
          <w:sz w:val="24"/>
          <w:szCs w:val="24"/>
        </w:rPr>
        <w:t>się,</w:t>
      </w:r>
      <w:r>
        <w:rPr>
          <w:color w:val="313131"/>
          <w:spacing w:val="-1"/>
          <w:sz w:val="24"/>
          <w:szCs w:val="24"/>
        </w:rPr>
        <w:t xml:space="preserve"> </w:t>
      </w:r>
      <w:r>
        <w:rPr>
          <w:color w:val="313131"/>
          <w:sz w:val="24"/>
          <w:szCs w:val="24"/>
        </w:rPr>
        <w:t>że</w:t>
      </w:r>
    </w:p>
    <w:p w:rsidR="00975BBA" w:rsidRDefault="00975BBA" w:rsidP="00722E26">
      <w:pPr>
        <w:pStyle w:val="Tekstpodstawowy"/>
        <w:spacing w:before="1"/>
        <w:rPr>
          <w:color w:val="313131"/>
        </w:rPr>
      </w:pPr>
      <w:r>
        <w:rPr>
          <w:color w:val="313131"/>
        </w:rPr>
        <w:t>rodzice/opiekunowie prawni udzielili pisemnej zgody na rejestrowanie wizerunku ich</w:t>
      </w:r>
      <w:r>
        <w:rPr>
          <w:color w:val="313131"/>
          <w:spacing w:val="-58"/>
        </w:rPr>
        <w:t xml:space="preserve"> </w:t>
      </w:r>
      <w:r>
        <w:rPr>
          <w:color w:val="313131"/>
        </w:rPr>
        <w:t>dzieci.</w:t>
      </w:r>
    </w:p>
    <w:p w:rsidR="00975BBA" w:rsidRDefault="00975BBA" w:rsidP="00722E26">
      <w:pPr>
        <w:pStyle w:val="Tekstpodstawowy"/>
        <w:spacing w:before="1"/>
      </w:pPr>
    </w:p>
    <w:p w:rsidR="00975BBA" w:rsidRDefault="00975BBA" w:rsidP="00722E26">
      <w:pPr>
        <w:pStyle w:val="Tekstpodstawowy"/>
        <w:spacing w:before="61"/>
      </w:pPr>
      <w:r>
        <w:rPr>
          <w:color w:val="313131"/>
        </w:rPr>
        <w:t>Oczekujemy</w:t>
      </w:r>
      <w:r>
        <w:rPr>
          <w:color w:val="313131"/>
          <w:spacing w:val="-2"/>
        </w:rPr>
        <w:t xml:space="preserve"> </w:t>
      </w:r>
      <w:r>
        <w:rPr>
          <w:color w:val="313131"/>
        </w:rPr>
        <w:t>informacji</w:t>
      </w:r>
      <w:r>
        <w:rPr>
          <w:color w:val="313131"/>
          <w:spacing w:val="-2"/>
        </w:rPr>
        <w:t xml:space="preserve"> </w:t>
      </w:r>
      <w:r>
        <w:rPr>
          <w:color w:val="313131"/>
        </w:rPr>
        <w:t>o:</w:t>
      </w:r>
    </w:p>
    <w:p w:rsidR="00975BBA" w:rsidRDefault="00975BBA" w:rsidP="004215D2">
      <w:pPr>
        <w:pStyle w:val="Akapitzlist"/>
        <w:numPr>
          <w:ilvl w:val="2"/>
          <w:numId w:val="14"/>
        </w:numPr>
        <w:tabs>
          <w:tab w:val="left" w:pos="426"/>
        </w:tabs>
        <w:ind w:left="0" w:firstLine="0"/>
        <w:rPr>
          <w:sz w:val="24"/>
          <w:szCs w:val="24"/>
        </w:rPr>
      </w:pPr>
      <w:r>
        <w:rPr>
          <w:color w:val="313131"/>
          <w:sz w:val="24"/>
          <w:szCs w:val="24"/>
        </w:rPr>
        <w:t>imieniu,</w:t>
      </w:r>
      <w:r>
        <w:rPr>
          <w:color w:val="313131"/>
          <w:spacing w:val="-2"/>
          <w:sz w:val="24"/>
          <w:szCs w:val="24"/>
        </w:rPr>
        <w:t xml:space="preserve"> </w:t>
      </w:r>
      <w:r>
        <w:rPr>
          <w:color w:val="313131"/>
          <w:sz w:val="24"/>
          <w:szCs w:val="24"/>
        </w:rPr>
        <w:t>nazwisku</w:t>
      </w:r>
      <w:r>
        <w:rPr>
          <w:color w:val="313131"/>
          <w:spacing w:val="-2"/>
          <w:sz w:val="24"/>
          <w:szCs w:val="24"/>
        </w:rPr>
        <w:t xml:space="preserve"> </w:t>
      </w:r>
      <w:r>
        <w:rPr>
          <w:color w:val="313131"/>
          <w:sz w:val="24"/>
          <w:szCs w:val="24"/>
        </w:rPr>
        <w:t>i</w:t>
      </w:r>
      <w:r>
        <w:rPr>
          <w:color w:val="313131"/>
          <w:spacing w:val="-2"/>
          <w:sz w:val="24"/>
          <w:szCs w:val="24"/>
        </w:rPr>
        <w:t xml:space="preserve"> </w:t>
      </w:r>
      <w:r>
        <w:rPr>
          <w:color w:val="313131"/>
          <w:sz w:val="24"/>
          <w:szCs w:val="24"/>
        </w:rPr>
        <w:t>adresie</w:t>
      </w:r>
      <w:r>
        <w:rPr>
          <w:color w:val="313131"/>
          <w:spacing w:val="-1"/>
          <w:sz w:val="24"/>
          <w:szCs w:val="24"/>
        </w:rPr>
        <w:t xml:space="preserve"> </w:t>
      </w:r>
      <w:r>
        <w:rPr>
          <w:color w:val="313131"/>
          <w:sz w:val="24"/>
          <w:szCs w:val="24"/>
        </w:rPr>
        <w:t>osoby</w:t>
      </w:r>
      <w:r>
        <w:rPr>
          <w:color w:val="313131"/>
          <w:spacing w:val="-2"/>
          <w:sz w:val="24"/>
          <w:szCs w:val="24"/>
        </w:rPr>
        <w:t xml:space="preserve"> </w:t>
      </w:r>
      <w:r>
        <w:rPr>
          <w:color w:val="313131"/>
          <w:sz w:val="24"/>
          <w:szCs w:val="24"/>
        </w:rPr>
        <w:t>lub</w:t>
      </w:r>
      <w:r>
        <w:rPr>
          <w:color w:val="313131"/>
          <w:spacing w:val="-1"/>
          <w:sz w:val="24"/>
          <w:szCs w:val="24"/>
        </w:rPr>
        <w:t xml:space="preserve"> </w:t>
      </w:r>
      <w:r>
        <w:rPr>
          <w:color w:val="313131"/>
          <w:sz w:val="24"/>
          <w:szCs w:val="24"/>
        </w:rPr>
        <w:t>redakcji</w:t>
      </w:r>
      <w:r>
        <w:rPr>
          <w:color w:val="313131"/>
          <w:spacing w:val="-2"/>
          <w:sz w:val="24"/>
          <w:szCs w:val="24"/>
        </w:rPr>
        <w:t xml:space="preserve"> </w:t>
      </w:r>
      <w:r>
        <w:rPr>
          <w:color w:val="313131"/>
          <w:sz w:val="24"/>
          <w:szCs w:val="24"/>
        </w:rPr>
        <w:t>występującej</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zgodę,</w:t>
      </w:r>
    </w:p>
    <w:p w:rsidR="004215D2" w:rsidRPr="004215D2" w:rsidRDefault="00975BBA" w:rsidP="004215D2">
      <w:pPr>
        <w:pStyle w:val="Akapitzlist"/>
        <w:numPr>
          <w:ilvl w:val="2"/>
          <w:numId w:val="14"/>
        </w:numPr>
        <w:tabs>
          <w:tab w:val="left" w:pos="426"/>
        </w:tabs>
        <w:ind w:left="0" w:firstLine="0"/>
        <w:rPr>
          <w:sz w:val="24"/>
          <w:szCs w:val="24"/>
        </w:rPr>
      </w:pPr>
      <w:r>
        <w:rPr>
          <w:color w:val="313131"/>
          <w:sz w:val="24"/>
          <w:szCs w:val="24"/>
        </w:rPr>
        <w:t>uzasadnieniu potrzeby rejestrowania wydarzenia oraz informacji, w jaki</w:t>
      </w:r>
      <w:r>
        <w:rPr>
          <w:color w:val="313131"/>
          <w:spacing w:val="-57"/>
          <w:sz w:val="24"/>
          <w:szCs w:val="24"/>
        </w:rPr>
        <w:t xml:space="preserve"> </w:t>
      </w:r>
      <w:r>
        <w:rPr>
          <w:color w:val="313131"/>
          <w:sz w:val="24"/>
          <w:szCs w:val="24"/>
        </w:rPr>
        <w:t>sposób</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w</w:t>
      </w:r>
      <w:r>
        <w:rPr>
          <w:color w:val="313131"/>
          <w:spacing w:val="-1"/>
          <w:sz w:val="24"/>
          <w:szCs w:val="24"/>
        </w:rPr>
        <w:t xml:space="preserve"> </w:t>
      </w:r>
      <w:r>
        <w:rPr>
          <w:color w:val="313131"/>
          <w:sz w:val="24"/>
          <w:szCs w:val="24"/>
        </w:rPr>
        <w:t>jakim</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kontekście</w:t>
      </w:r>
      <w:r w:rsidR="00975BBA">
        <w:rPr>
          <w:color w:val="313131"/>
          <w:spacing w:val="-1"/>
          <w:sz w:val="24"/>
          <w:szCs w:val="24"/>
        </w:rPr>
        <w:t xml:space="preserve"> </w:t>
      </w:r>
      <w:r w:rsidR="00975BBA">
        <w:rPr>
          <w:color w:val="313131"/>
          <w:sz w:val="24"/>
          <w:szCs w:val="24"/>
        </w:rPr>
        <w:t>zostanie</w:t>
      </w:r>
      <w:r w:rsidR="00975BBA">
        <w:rPr>
          <w:color w:val="313131"/>
          <w:spacing w:val="-2"/>
          <w:sz w:val="24"/>
          <w:szCs w:val="24"/>
        </w:rPr>
        <w:t xml:space="preserve"> </w:t>
      </w:r>
      <w:r w:rsidR="00975BBA">
        <w:rPr>
          <w:color w:val="313131"/>
          <w:sz w:val="24"/>
          <w:szCs w:val="24"/>
        </w:rPr>
        <w:t>wykorzystany</w:t>
      </w:r>
      <w:r w:rsidR="00975BBA">
        <w:rPr>
          <w:color w:val="313131"/>
          <w:spacing w:val="-1"/>
          <w:sz w:val="24"/>
          <w:szCs w:val="24"/>
        </w:rPr>
        <w:t xml:space="preserve"> </w:t>
      </w:r>
      <w:r w:rsidR="00975BBA">
        <w:rPr>
          <w:color w:val="313131"/>
          <w:sz w:val="24"/>
          <w:szCs w:val="24"/>
        </w:rPr>
        <w:t>zebrany</w:t>
      </w:r>
      <w:r w:rsidR="00975BBA">
        <w:rPr>
          <w:color w:val="313131"/>
          <w:spacing w:val="-1"/>
          <w:sz w:val="24"/>
          <w:szCs w:val="24"/>
        </w:rPr>
        <w:t xml:space="preserve"> </w:t>
      </w:r>
      <w:r w:rsidR="00975BBA">
        <w:rPr>
          <w:color w:val="313131"/>
          <w:sz w:val="24"/>
          <w:szCs w:val="24"/>
        </w:rPr>
        <w:t>materiał,</w:t>
      </w:r>
    </w:p>
    <w:p w:rsidR="00975BBA" w:rsidRDefault="00975BBA" w:rsidP="004215D2">
      <w:pPr>
        <w:pStyle w:val="Akapitzlist"/>
        <w:numPr>
          <w:ilvl w:val="2"/>
          <w:numId w:val="14"/>
        </w:numPr>
        <w:tabs>
          <w:tab w:val="left" w:pos="426"/>
        </w:tabs>
        <w:ind w:left="0" w:firstLine="0"/>
        <w:rPr>
          <w:sz w:val="24"/>
          <w:szCs w:val="24"/>
        </w:rPr>
      </w:pPr>
      <w:r>
        <w:rPr>
          <w:color w:val="313131"/>
          <w:sz w:val="24"/>
          <w:szCs w:val="24"/>
        </w:rPr>
        <w:t>podpisanej</w:t>
      </w:r>
      <w:r>
        <w:rPr>
          <w:color w:val="313131"/>
          <w:spacing w:val="-2"/>
          <w:sz w:val="24"/>
          <w:szCs w:val="24"/>
        </w:rPr>
        <w:t xml:space="preserve"> </w:t>
      </w:r>
      <w:r>
        <w:rPr>
          <w:color w:val="313131"/>
          <w:sz w:val="24"/>
          <w:szCs w:val="24"/>
        </w:rPr>
        <w:t>deklaracji</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zgodności</w:t>
      </w:r>
      <w:r>
        <w:rPr>
          <w:color w:val="313131"/>
          <w:spacing w:val="-2"/>
          <w:sz w:val="24"/>
          <w:szCs w:val="24"/>
        </w:rPr>
        <w:t xml:space="preserve"> </w:t>
      </w:r>
      <w:r>
        <w:rPr>
          <w:color w:val="313131"/>
          <w:sz w:val="24"/>
          <w:szCs w:val="24"/>
        </w:rPr>
        <w:t>podanych</w:t>
      </w:r>
      <w:r>
        <w:rPr>
          <w:color w:val="313131"/>
          <w:spacing w:val="-1"/>
          <w:sz w:val="24"/>
          <w:szCs w:val="24"/>
        </w:rPr>
        <w:t xml:space="preserve"> </w:t>
      </w:r>
      <w:r>
        <w:rPr>
          <w:color w:val="313131"/>
          <w:sz w:val="24"/>
          <w:szCs w:val="24"/>
        </w:rPr>
        <w:t>informacji</w:t>
      </w:r>
      <w:r>
        <w:rPr>
          <w:color w:val="313131"/>
          <w:spacing w:val="-2"/>
          <w:sz w:val="24"/>
          <w:szCs w:val="24"/>
        </w:rPr>
        <w:t xml:space="preserve"> </w:t>
      </w:r>
      <w:r>
        <w:rPr>
          <w:color w:val="313131"/>
          <w:sz w:val="24"/>
          <w:szCs w:val="24"/>
        </w:rPr>
        <w:t>ze</w:t>
      </w:r>
      <w:r>
        <w:rPr>
          <w:color w:val="313131"/>
          <w:spacing w:val="-2"/>
          <w:sz w:val="24"/>
          <w:szCs w:val="24"/>
        </w:rPr>
        <w:t xml:space="preserve"> </w:t>
      </w:r>
      <w:r>
        <w:rPr>
          <w:color w:val="313131"/>
          <w:sz w:val="24"/>
          <w:szCs w:val="24"/>
        </w:rPr>
        <w:t>stanem</w:t>
      </w:r>
      <w:r>
        <w:rPr>
          <w:color w:val="313131"/>
          <w:spacing w:val="-1"/>
          <w:sz w:val="24"/>
          <w:szCs w:val="24"/>
        </w:rPr>
        <w:t xml:space="preserve"> </w:t>
      </w:r>
      <w:r>
        <w:rPr>
          <w:color w:val="313131"/>
          <w:sz w:val="24"/>
          <w:szCs w:val="24"/>
        </w:rPr>
        <w:t>faktycznym.</w:t>
      </w:r>
    </w:p>
    <w:p w:rsidR="00975BBA" w:rsidRDefault="00975BBA" w:rsidP="00722E26">
      <w:pPr>
        <w:pStyle w:val="Tekstpodstawowy"/>
        <w:spacing w:before="10"/>
      </w:pP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Personelowi placówki nie wolno umożliwiać przedstawicielom mediów i osobom</w:t>
      </w:r>
      <w:r>
        <w:rPr>
          <w:color w:val="313131"/>
          <w:spacing w:val="1"/>
          <w:sz w:val="24"/>
          <w:szCs w:val="24"/>
        </w:rPr>
        <w:t xml:space="preserve"> </w:t>
      </w:r>
      <w:r w:rsidR="004215D2">
        <w:rPr>
          <w:color w:val="313131"/>
          <w:spacing w:val="1"/>
          <w:sz w:val="24"/>
          <w:szCs w:val="24"/>
        </w:rPr>
        <w:t xml:space="preserve"> </w:t>
      </w:r>
    </w:p>
    <w:p w:rsidR="004215D2" w:rsidRDefault="004215D2" w:rsidP="004215D2">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nieupoważnionym utrwalania wizerunku dziecka na terenie placówki bez pisemnej</w:t>
      </w:r>
      <w:r w:rsidR="00975BBA">
        <w:rPr>
          <w:color w:val="313131"/>
          <w:spacing w:val="-57"/>
          <w:sz w:val="24"/>
          <w:szCs w:val="24"/>
        </w:rPr>
        <w:t xml:space="preserve"> </w:t>
      </w:r>
      <w:r w:rsidR="00975BBA">
        <w:rPr>
          <w:color w:val="313131"/>
          <w:sz w:val="24"/>
          <w:szCs w:val="24"/>
        </w:rPr>
        <w:t>zgody</w:t>
      </w:r>
      <w:r w:rsidR="00975BBA">
        <w:rPr>
          <w:color w:val="313131"/>
          <w:spacing w:val="-1"/>
          <w:sz w:val="24"/>
          <w:szCs w:val="24"/>
        </w:rPr>
        <w:t xml:space="preserve"> </w:t>
      </w:r>
      <w:r>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rodzica/opiekuna</w:t>
      </w:r>
      <w:r w:rsidR="00975BBA">
        <w:rPr>
          <w:color w:val="313131"/>
          <w:spacing w:val="1"/>
          <w:sz w:val="24"/>
          <w:szCs w:val="24"/>
        </w:rPr>
        <w:t xml:space="preserve"> </w:t>
      </w:r>
      <w:r w:rsidR="00975BBA">
        <w:rPr>
          <w:color w:val="313131"/>
          <w:sz w:val="24"/>
          <w:szCs w:val="24"/>
        </w:rPr>
        <w:t>prawnego dziecka</w:t>
      </w:r>
      <w:r w:rsidR="00975BBA">
        <w:rPr>
          <w:color w:val="313131"/>
          <w:spacing w:val="-2"/>
          <w:sz w:val="24"/>
          <w:szCs w:val="24"/>
        </w:rPr>
        <w:t xml:space="preserve"> </w:t>
      </w:r>
      <w:r w:rsidR="00975BBA">
        <w:rPr>
          <w:color w:val="313131"/>
          <w:sz w:val="24"/>
          <w:szCs w:val="24"/>
        </w:rPr>
        <w:t>oraz</w:t>
      </w:r>
      <w:r w:rsidR="00975BBA">
        <w:rPr>
          <w:color w:val="313131"/>
          <w:spacing w:val="-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zgody dyrekcji.</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Personel placówki nie kontaktuje przedstawicieli mediów z dziećmi, nie przekazuje</w:t>
      </w:r>
      <w:r>
        <w:rPr>
          <w:color w:val="313131"/>
          <w:spacing w:val="1"/>
          <w:sz w:val="24"/>
          <w:szCs w:val="24"/>
        </w:rPr>
        <w:t xml:space="preserve"> </w:t>
      </w:r>
      <w:r>
        <w:rPr>
          <w:color w:val="313131"/>
          <w:sz w:val="24"/>
          <w:szCs w:val="24"/>
        </w:rPr>
        <w:t xml:space="preserve">mediom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kontaktu do rodziców/opiekunów prawnych dzieci i nie wypowiada się w</w:t>
      </w:r>
      <w:r w:rsidR="00975BBA">
        <w:rPr>
          <w:color w:val="313131"/>
          <w:spacing w:val="1"/>
          <w:sz w:val="24"/>
          <w:szCs w:val="24"/>
        </w:rPr>
        <w:t xml:space="preserve"> </w:t>
      </w:r>
      <w:r w:rsidR="00975BBA">
        <w:rPr>
          <w:color w:val="313131"/>
          <w:sz w:val="24"/>
          <w:szCs w:val="24"/>
        </w:rPr>
        <w:t xml:space="preserve">kontakcie z </w:t>
      </w:r>
      <w:r>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przedstawicielami mediów o sprawie dziecka lub jego rodzica/opiekuna</w:t>
      </w:r>
      <w:r w:rsidR="00975BBA">
        <w:rPr>
          <w:color w:val="313131"/>
          <w:spacing w:val="1"/>
          <w:sz w:val="24"/>
          <w:szCs w:val="24"/>
        </w:rPr>
        <w:t xml:space="preserve"> </w:t>
      </w:r>
      <w:r w:rsidR="00975BBA">
        <w:rPr>
          <w:color w:val="313131"/>
          <w:sz w:val="24"/>
          <w:szCs w:val="24"/>
        </w:rPr>
        <w:t xml:space="preserve">prawnego. Zakaz ten </w:t>
      </w:r>
      <w:r>
        <w:rPr>
          <w:color w:val="313131"/>
          <w:sz w:val="24"/>
          <w:szCs w:val="24"/>
        </w:rPr>
        <w:t xml:space="preserve"> </w:t>
      </w:r>
    </w:p>
    <w:p w:rsidR="004215D2" w:rsidRDefault="004215D2" w:rsidP="004215D2">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dotyczy także sytuacji, gdy pracownik jest przekonany, że jego</w:t>
      </w:r>
      <w:r w:rsidR="00975BBA">
        <w:rPr>
          <w:color w:val="313131"/>
          <w:spacing w:val="-57"/>
          <w:sz w:val="24"/>
          <w:szCs w:val="24"/>
        </w:rPr>
        <w:t xml:space="preserve"> </w:t>
      </w:r>
      <w:r w:rsidR="00975BBA">
        <w:rPr>
          <w:color w:val="313131"/>
          <w:sz w:val="24"/>
          <w:szCs w:val="24"/>
        </w:rPr>
        <w:t>wypowiedź</w:t>
      </w:r>
      <w:r w:rsidR="00975BBA">
        <w:rPr>
          <w:color w:val="313131"/>
          <w:spacing w:val="-3"/>
          <w:sz w:val="24"/>
          <w:szCs w:val="24"/>
        </w:rPr>
        <w:t xml:space="preserve"> </w:t>
      </w:r>
      <w:r w:rsidR="00975BBA">
        <w:rPr>
          <w:color w:val="313131"/>
          <w:sz w:val="24"/>
          <w:szCs w:val="24"/>
        </w:rPr>
        <w:t>nie jest</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żaden</w:t>
      </w:r>
      <w:r w:rsidR="00975BBA">
        <w:rPr>
          <w:color w:val="313131"/>
          <w:spacing w:val="-1"/>
          <w:sz w:val="24"/>
          <w:szCs w:val="24"/>
        </w:rPr>
        <w:t xml:space="preserve"> </w:t>
      </w:r>
      <w:r>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sposób</w:t>
      </w:r>
      <w:r w:rsidR="00975BBA">
        <w:rPr>
          <w:color w:val="313131"/>
          <w:spacing w:val="-1"/>
          <w:sz w:val="24"/>
          <w:szCs w:val="24"/>
        </w:rPr>
        <w:t xml:space="preserve"> </w:t>
      </w:r>
      <w:r w:rsidR="00975BBA">
        <w:rPr>
          <w:color w:val="313131"/>
          <w:sz w:val="24"/>
          <w:szCs w:val="24"/>
        </w:rPr>
        <w:t>utrwalana.</w:t>
      </w: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 celu realizacji materiału medialnego dyrekcja może podjąć decyzję o</w:t>
      </w:r>
      <w:r>
        <w:rPr>
          <w:color w:val="313131"/>
          <w:spacing w:val="1"/>
          <w:sz w:val="24"/>
          <w:szCs w:val="24"/>
        </w:rPr>
        <w:t xml:space="preserve"> </w:t>
      </w:r>
      <w:r>
        <w:rPr>
          <w:color w:val="313131"/>
          <w:sz w:val="24"/>
          <w:szCs w:val="24"/>
        </w:rPr>
        <w:t xml:space="preserve">udostępnieniu </w:t>
      </w:r>
      <w:r w:rsidR="004215D2">
        <w:rPr>
          <w:color w:val="313131"/>
          <w:sz w:val="24"/>
          <w:szCs w:val="24"/>
        </w:rPr>
        <w:t xml:space="preserve">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wybranych pomieszczeń placówki dla potrzeb nagrania. Dyrekcja</w:t>
      </w:r>
      <w:r w:rsidR="00975BBA">
        <w:rPr>
          <w:color w:val="313131"/>
          <w:spacing w:val="1"/>
          <w:sz w:val="24"/>
          <w:szCs w:val="24"/>
        </w:rPr>
        <w:t xml:space="preserve"> </w:t>
      </w:r>
      <w:r w:rsidR="00975BBA">
        <w:rPr>
          <w:color w:val="313131"/>
          <w:sz w:val="24"/>
          <w:szCs w:val="24"/>
        </w:rPr>
        <w:t xml:space="preserve">podejmując taką decyzję </w:t>
      </w:r>
      <w:r>
        <w:rPr>
          <w:color w:val="313131"/>
          <w:sz w:val="24"/>
          <w:szCs w:val="24"/>
        </w:rPr>
        <w:t xml:space="preserve">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poleca przygotowanie pomieszczenia w taki sposób, aby</w:t>
      </w:r>
      <w:r w:rsidR="00975BBA">
        <w:rPr>
          <w:color w:val="313131"/>
          <w:spacing w:val="-58"/>
          <w:sz w:val="24"/>
          <w:szCs w:val="24"/>
        </w:rPr>
        <w:t xml:space="preserve"> </w:t>
      </w:r>
      <w:r w:rsidR="00975BBA">
        <w:rPr>
          <w:color w:val="313131"/>
          <w:sz w:val="24"/>
          <w:szCs w:val="24"/>
        </w:rPr>
        <w:t>uniemożliwić</w:t>
      </w:r>
      <w:r w:rsidR="00975BBA">
        <w:rPr>
          <w:color w:val="313131"/>
          <w:spacing w:val="-2"/>
          <w:sz w:val="24"/>
          <w:szCs w:val="24"/>
        </w:rPr>
        <w:t xml:space="preserve"> </w:t>
      </w:r>
      <w:r w:rsidR="00975BBA">
        <w:rPr>
          <w:color w:val="313131"/>
          <w:sz w:val="24"/>
          <w:szCs w:val="24"/>
        </w:rPr>
        <w:t xml:space="preserve">rejestrowanie </w:t>
      </w:r>
      <w:r>
        <w:rPr>
          <w:color w:val="31313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przebywających</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terenie</w:t>
      </w:r>
      <w:r w:rsidR="00975BBA">
        <w:rPr>
          <w:color w:val="313131"/>
          <w:spacing w:val="-1"/>
          <w:sz w:val="24"/>
          <w:szCs w:val="24"/>
        </w:rPr>
        <w:t xml:space="preserve"> </w:t>
      </w:r>
      <w:r w:rsidR="00975BBA">
        <w:rPr>
          <w:color w:val="313131"/>
          <w:sz w:val="24"/>
          <w:szCs w:val="24"/>
        </w:rPr>
        <w:t>placówki</w:t>
      </w:r>
      <w:r w:rsidR="00975BBA">
        <w:rPr>
          <w:color w:val="313131"/>
          <w:spacing w:val="-1"/>
          <w:sz w:val="24"/>
          <w:szCs w:val="24"/>
        </w:rPr>
        <w:t xml:space="preserve"> </w:t>
      </w:r>
      <w:r w:rsidR="00975BBA">
        <w:rPr>
          <w:color w:val="313131"/>
          <w:sz w:val="24"/>
          <w:szCs w:val="24"/>
        </w:rPr>
        <w:t>dzieci.</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lastRenderedPageBreak/>
        <w:t>Zasady w</w:t>
      </w:r>
      <w:r>
        <w:rPr>
          <w:color w:val="313131"/>
          <w:spacing w:val="-3"/>
          <w:sz w:val="24"/>
          <w:szCs w:val="24"/>
        </w:rPr>
        <w:t xml:space="preserve"> </w:t>
      </w:r>
      <w:r>
        <w:rPr>
          <w:color w:val="313131"/>
          <w:sz w:val="24"/>
          <w:szCs w:val="24"/>
        </w:rPr>
        <w:t>przypadku niewyrażenia</w:t>
      </w:r>
      <w:r>
        <w:rPr>
          <w:color w:val="313131"/>
          <w:spacing w:val="-1"/>
          <w:sz w:val="24"/>
          <w:szCs w:val="24"/>
        </w:rPr>
        <w:t xml:space="preserve"> </w:t>
      </w:r>
      <w:r>
        <w:rPr>
          <w:color w:val="313131"/>
          <w:sz w:val="24"/>
          <w:szCs w:val="24"/>
        </w:rPr>
        <w:t>zgody</w:t>
      </w:r>
      <w:r>
        <w:rPr>
          <w:color w:val="313131"/>
          <w:spacing w:val="-2"/>
          <w:sz w:val="24"/>
          <w:szCs w:val="24"/>
        </w:rPr>
        <w:t xml:space="preserve"> </w:t>
      </w:r>
      <w:r>
        <w:rPr>
          <w:color w:val="313131"/>
          <w:sz w:val="24"/>
          <w:szCs w:val="24"/>
        </w:rPr>
        <w:t>na</w:t>
      </w:r>
      <w:r>
        <w:rPr>
          <w:color w:val="313131"/>
          <w:spacing w:val="-3"/>
          <w:sz w:val="24"/>
          <w:szCs w:val="24"/>
        </w:rPr>
        <w:t xml:space="preserve"> </w:t>
      </w:r>
      <w:r>
        <w:rPr>
          <w:color w:val="313131"/>
          <w:sz w:val="24"/>
          <w:szCs w:val="24"/>
        </w:rPr>
        <w:t>rejestrowanie</w:t>
      </w:r>
      <w:r>
        <w:rPr>
          <w:color w:val="313131"/>
          <w:spacing w:val="-1"/>
          <w:sz w:val="24"/>
          <w:szCs w:val="24"/>
        </w:rPr>
        <w:t xml:space="preserve"> </w:t>
      </w:r>
      <w:r>
        <w:rPr>
          <w:color w:val="313131"/>
          <w:sz w:val="24"/>
          <w:szCs w:val="24"/>
        </w:rPr>
        <w:t>wizerunku dziecka:</w:t>
      </w:r>
    </w:p>
    <w:p w:rsidR="00975BBA" w:rsidRDefault="00975BBA" w:rsidP="00722E26">
      <w:pPr>
        <w:pStyle w:val="Tekstpodstawowy"/>
      </w:pPr>
    </w:p>
    <w:p w:rsidR="00975BBA" w:rsidRDefault="00975BBA" w:rsidP="00722E26">
      <w:pPr>
        <w:pStyle w:val="Tekstpodstawowy"/>
      </w:pPr>
      <w:r>
        <w:rPr>
          <w:color w:val="313131"/>
        </w:rPr>
        <w:t>Jeśli rodzice lub opiekunowie prawni nie wyrazili zgody na utrwalenie wizerunku</w:t>
      </w:r>
      <w:r>
        <w:rPr>
          <w:color w:val="313131"/>
          <w:spacing w:val="1"/>
        </w:rPr>
        <w:t xml:space="preserve"> </w:t>
      </w:r>
      <w:r>
        <w:rPr>
          <w:color w:val="313131"/>
        </w:rPr>
        <w:t>dziecka, będziemy respektować ich decyzję. Z wyprzedzeniem ustalimy z</w:t>
      </w:r>
      <w:r>
        <w:rPr>
          <w:color w:val="313131"/>
          <w:spacing w:val="1"/>
        </w:rPr>
        <w:t xml:space="preserve"> </w:t>
      </w:r>
      <w:r>
        <w:rPr>
          <w:color w:val="313131"/>
        </w:rPr>
        <w:t>rodzicami/opiekunami prawnymi i dziećmi, w jaki sposób osoba rejestrująca</w:t>
      </w:r>
      <w:r>
        <w:rPr>
          <w:color w:val="313131"/>
          <w:spacing w:val="1"/>
        </w:rPr>
        <w:t xml:space="preserve"> </w:t>
      </w:r>
      <w:r>
        <w:rPr>
          <w:color w:val="313131"/>
        </w:rPr>
        <w:t>wydarzenie będzie mogła zidentyfikować dziecko, aby nie utrwalać jego wizerunku</w:t>
      </w:r>
      <w:r>
        <w:rPr>
          <w:color w:val="313131"/>
          <w:spacing w:val="1"/>
        </w:rPr>
        <w:t xml:space="preserve"> </w:t>
      </w:r>
      <w:r>
        <w:rPr>
          <w:color w:val="313131"/>
        </w:rPr>
        <w:t>na zdjęciach indywidualnych i grupowych. Rozwiązanie, jakie przyjmiemy, nie</w:t>
      </w:r>
      <w:r>
        <w:rPr>
          <w:color w:val="313131"/>
          <w:spacing w:val="1"/>
        </w:rPr>
        <w:t xml:space="preserve"> </w:t>
      </w:r>
      <w:r>
        <w:rPr>
          <w:color w:val="313131"/>
        </w:rPr>
        <w:t>będzie</w:t>
      </w:r>
      <w:r>
        <w:rPr>
          <w:color w:val="313131"/>
          <w:spacing w:val="-2"/>
        </w:rPr>
        <w:t xml:space="preserve"> </w:t>
      </w:r>
      <w:r>
        <w:rPr>
          <w:color w:val="313131"/>
        </w:rPr>
        <w:t>wykluczające</w:t>
      </w:r>
      <w:r>
        <w:rPr>
          <w:color w:val="313131"/>
          <w:spacing w:val="-2"/>
        </w:rPr>
        <w:t xml:space="preserve"> </w:t>
      </w:r>
      <w:r>
        <w:rPr>
          <w:color w:val="313131"/>
        </w:rPr>
        <w:t>dla dziecka,</w:t>
      </w:r>
      <w:r>
        <w:rPr>
          <w:color w:val="313131"/>
          <w:spacing w:val="-1"/>
        </w:rPr>
        <w:t xml:space="preserve"> </w:t>
      </w:r>
      <w:r>
        <w:rPr>
          <w:color w:val="313131"/>
        </w:rPr>
        <w:t>którego</w:t>
      </w:r>
      <w:r>
        <w:rPr>
          <w:color w:val="313131"/>
          <w:spacing w:val="-1"/>
        </w:rPr>
        <w:t xml:space="preserve"> </w:t>
      </w:r>
      <w:r>
        <w:rPr>
          <w:color w:val="313131"/>
        </w:rPr>
        <w:t>wizerunek</w:t>
      </w:r>
      <w:r>
        <w:rPr>
          <w:color w:val="313131"/>
          <w:spacing w:val="-2"/>
        </w:rPr>
        <w:t xml:space="preserve"> </w:t>
      </w:r>
      <w:r>
        <w:rPr>
          <w:color w:val="313131"/>
        </w:rPr>
        <w:t>nie</w:t>
      </w:r>
      <w:r>
        <w:rPr>
          <w:color w:val="313131"/>
          <w:spacing w:val="-1"/>
        </w:rPr>
        <w:t xml:space="preserve"> </w:t>
      </w:r>
      <w:r>
        <w:rPr>
          <w:color w:val="313131"/>
        </w:rPr>
        <w:t>powinien</w:t>
      </w:r>
      <w:r>
        <w:rPr>
          <w:color w:val="313131"/>
          <w:spacing w:val="-1"/>
        </w:rPr>
        <w:t xml:space="preserve"> </w:t>
      </w:r>
      <w:r>
        <w:rPr>
          <w:color w:val="313131"/>
        </w:rPr>
        <w:t>być</w:t>
      </w:r>
      <w:r>
        <w:rPr>
          <w:color w:val="313131"/>
          <w:spacing w:val="-2"/>
        </w:rPr>
        <w:t xml:space="preserve"> </w:t>
      </w:r>
      <w:r>
        <w:rPr>
          <w:color w:val="313131"/>
        </w:rPr>
        <w:t>rejestrowany.</w:t>
      </w:r>
    </w:p>
    <w:p w:rsidR="00975BBA" w:rsidRDefault="00975BBA" w:rsidP="00722E26">
      <w:pPr>
        <w:pStyle w:val="Tekstpodstawowy"/>
        <w:spacing w:before="9"/>
      </w:pPr>
    </w:p>
    <w:p w:rsidR="00975BBA" w:rsidRDefault="00975BBA" w:rsidP="004215D2">
      <w:pPr>
        <w:pStyle w:val="Akapitzlist"/>
        <w:numPr>
          <w:ilvl w:val="0"/>
          <w:numId w:val="14"/>
        </w:numPr>
        <w:tabs>
          <w:tab w:val="left" w:pos="426"/>
        </w:tabs>
        <w:spacing w:before="1"/>
        <w:ind w:left="0" w:firstLine="0"/>
        <w:rPr>
          <w:sz w:val="24"/>
          <w:szCs w:val="24"/>
        </w:rPr>
      </w:pPr>
      <w:r>
        <w:rPr>
          <w:color w:val="313131"/>
          <w:sz w:val="24"/>
          <w:szCs w:val="24"/>
        </w:rPr>
        <w:t>Przechowywanie</w:t>
      </w:r>
      <w:r>
        <w:rPr>
          <w:color w:val="313131"/>
          <w:spacing w:val="-1"/>
          <w:sz w:val="24"/>
          <w:szCs w:val="24"/>
        </w:rPr>
        <w:t xml:space="preserve"> </w:t>
      </w:r>
      <w:r>
        <w:rPr>
          <w:color w:val="313131"/>
          <w:sz w:val="24"/>
          <w:szCs w:val="24"/>
        </w:rPr>
        <w:t>zdjęć</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nagrań</w:t>
      </w:r>
    </w:p>
    <w:p w:rsidR="00975BBA" w:rsidRDefault="00975BBA" w:rsidP="00722E26">
      <w:pPr>
        <w:pStyle w:val="Tekstpodstawowy"/>
        <w:spacing w:before="11"/>
      </w:pPr>
    </w:p>
    <w:p w:rsidR="00975BBA" w:rsidRDefault="00975BBA" w:rsidP="00722E26">
      <w:pPr>
        <w:pStyle w:val="Tekstpodstawowy"/>
      </w:pPr>
      <w:r>
        <w:rPr>
          <w:color w:val="313131"/>
        </w:rPr>
        <w:t>Przechowujemy</w:t>
      </w:r>
      <w:r>
        <w:rPr>
          <w:color w:val="313131"/>
          <w:spacing w:val="-3"/>
        </w:rPr>
        <w:t xml:space="preserve"> </w:t>
      </w:r>
      <w:r>
        <w:rPr>
          <w:color w:val="313131"/>
        </w:rPr>
        <w:t>materiały</w:t>
      </w:r>
      <w:r>
        <w:rPr>
          <w:color w:val="313131"/>
          <w:spacing w:val="-2"/>
        </w:rPr>
        <w:t xml:space="preserve"> </w:t>
      </w:r>
      <w:r>
        <w:rPr>
          <w:color w:val="313131"/>
        </w:rPr>
        <w:t>zawierające</w:t>
      </w:r>
      <w:r>
        <w:rPr>
          <w:color w:val="313131"/>
          <w:spacing w:val="-3"/>
        </w:rPr>
        <w:t xml:space="preserve"> </w:t>
      </w:r>
      <w:r>
        <w:rPr>
          <w:color w:val="313131"/>
        </w:rPr>
        <w:t>wizerunek</w:t>
      </w:r>
      <w:r>
        <w:rPr>
          <w:color w:val="313131"/>
          <w:spacing w:val="-1"/>
        </w:rPr>
        <w:t xml:space="preserve"> </w:t>
      </w:r>
      <w:r>
        <w:rPr>
          <w:color w:val="313131"/>
        </w:rPr>
        <w:t>dzieci</w:t>
      </w:r>
      <w:r>
        <w:rPr>
          <w:color w:val="313131"/>
          <w:spacing w:val="-2"/>
        </w:rPr>
        <w:t xml:space="preserve"> </w:t>
      </w:r>
      <w:r>
        <w:rPr>
          <w:color w:val="313131"/>
        </w:rPr>
        <w:t>w</w:t>
      </w:r>
      <w:r>
        <w:rPr>
          <w:color w:val="313131"/>
          <w:spacing w:val="-3"/>
        </w:rPr>
        <w:t xml:space="preserve"> </w:t>
      </w:r>
      <w:r>
        <w:rPr>
          <w:color w:val="313131"/>
        </w:rPr>
        <w:t>sposób</w:t>
      </w:r>
      <w:r>
        <w:rPr>
          <w:color w:val="313131"/>
          <w:spacing w:val="-4"/>
        </w:rPr>
        <w:t xml:space="preserve"> </w:t>
      </w:r>
      <w:r>
        <w:rPr>
          <w:color w:val="313131"/>
        </w:rPr>
        <w:t>zgodny</w:t>
      </w:r>
      <w:r>
        <w:rPr>
          <w:color w:val="313131"/>
          <w:spacing w:val="-1"/>
        </w:rPr>
        <w:t xml:space="preserve"> </w:t>
      </w:r>
      <w:r>
        <w:rPr>
          <w:color w:val="313131"/>
        </w:rPr>
        <w:t>z</w:t>
      </w:r>
      <w:r>
        <w:rPr>
          <w:color w:val="313131"/>
          <w:spacing w:val="-3"/>
        </w:rPr>
        <w:t xml:space="preserve"> </w:t>
      </w:r>
      <w:r>
        <w:rPr>
          <w:color w:val="313131"/>
        </w:rPr>
        <w:t>prawem</w:t>
      </w:r>
      <w:r>
        <w:rPr>
          <w:color w:val="313131"/>
          <w:spacing w:val="-3"/>
        </w:rPr>
        <w:t xml:space="preserve"> </w:t>
      </w:r>
      <w:r>
        <w:rPr>
          <w:color w:val="313131"/>
        </w:rPr>
        <w:t>i</w:t>
      </w:r>
      <w:r>
        <w:rPr>
          <w:color w:val="313131"/>
          <w:spacing w:val="-57"/>
        </w:rPr>
        <w:t xml:space="preserve"> </w:t>
      </w:r>
      <w:r>
        <w:rPr>
          <w:color w:val="313131"/>
        </w:rPr>
        <w:t>bezpieczny</w:t>
      </w:r>
      <w:r>
        <w:rPr>
          <w:color w:val="313131"/>
          <w:spacing w:val="-1"/>
        </w:rPr>
        <w:t xml:space="preserve"> </w:t>
      </w:r>
      <w:r>
        <w:rPr>
          <w:color w:val="313131"/>
        </w:rPr>
        <w:t>dla dzieci:</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Nośniki analogowe zawierające zdjęcia i nagrania są przechowywane w zamkniętej</w:t>
      </w:r>
      <w:r>
        <w:rPr>
          <w:color w:val="313131"/>
          <w:spacing w:val="1"/>
          <w:sz w:val="24"/>
          <w:szCs w:val="24"/>
        </w:rPr>
        <w:t xml:space="preserve"> </w:t>
      </w:r>
      <w:r>
        <w:rPr>
          <w:color w:val="313131"/>
          <w:sz w:val="24"/>
          <w:szCs w:val="24"/>
        </w:rPr>
        <w:t xml:space="preserve">na klucz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szafce, a nośniki elektroniczne zawierające zdjęcia i nagrania są</w:t>
      </w:r>
      <w:r w:rsidR="00975BBA">
        <w:rPr>
          <w:color w:val="313131"/>
          <w:spacing w:val="1"/>
          <w:sz w:val="24"/>
          <w:szCs w:val="24"/>
        </w:rPr>
        <w:t xml:space="preserve"> </w:t>
      </w:r>
      <w:r w:rsidR="00975BBA">
        <w:rPr>
          <w:color w:val="313131"/>
          <w:sz w:val="24"/>
          <w:szCs w:val="24"/>
        </w:rPr>
        <w:t xml:space="preserve">przechowywane w folderze </w:t>
      </w:r>
      <w:r>
        <w:rPr>
          <w:color w:val="313131"/>
          <w:sz w:val="24"/>
          <w:szCs w:val="24"/>
        </w:rPr>
        <w:t xml:space="preserve"> </w:t>
      </w:r>
    </w:p>
    <w:p w:rsidR="004215D2" w:rsidRDefault="004215D2" w:rsidP="004215D2">
      <w:pPr>
        <w:pStyle w:val="Akapitzlist"/>
        <w:tabs>
          <w:tab w:val="left" w:pos="426"/>
        </w:tabs>
        <w:ind w:left="0" w:firstLine="0"/>
        <w:rPr>
          <w:color w:val="313131"/>
          <w:spacing w:val="-4"/>
          <w:sz w:val="24"/>
          <w:szCs w:val="24"/>
        </w:rPr>
      </w:pPr>
      <w:r>
        <w:rPr>
          <w:color w:val="313131"/>
          <w:sz w:val="24"/>
          <w:szCs w:val="24"/>
        </w:rPr>
        <w:t xml:space="preserve">       </w:t>
      </w:r>
      <w:r w:rsidR="00975BBA">
        <w:rPr>
          <w:color w:val="313131"/>
          <w:sz w:val="24"/>
          <w:szCs w:val="24"/>
        </w:rPr>
        <w:t>chronionym z dostępem ograniczonym do osób</w:t>
      </w:r>
      <w:r w:rsidR="00975BBA">
        <w:rPr>
          <w:color w:val="313131"/>
          <w:spacing w:val="1"/>
          <w:sz w:val="24"/>
          <w:szCs w:val="24"/>
        </w:rPr>
        <w:t xml:space="preserve"> </w:t>
      </w:r>
      <w:r w:rsidR="00975BBA">
        <w:rPr>
          <w:color w:val="313131"/>
          <w:sz w:val="24"/>
          <w:szCs w:val="24"/>
        </w:rPr>
        <w:t>uprawnionych</w:t>
      </w:r>
      <w:r w:rsidR="00975BBA">
        <w:rPr>
          <w:color w:val="313131"/>
          <w:spacing w:val="-3"/>
          <w:sz w:val="24"/>
          <w:szCs w:val="24"/>
        </w:rPr>
        <w:t xml:space="preserve"> </w:t>
      </w:r>
      <w:r w:rsidR="00975BBA">
        <w:rPr>
          <w:color w:val="313131"/>
          <w:sz w:val="24"/>
          <w:szCs w:val="24"/>
        </w:rPr>
        <w:t>przez</w:t>
      </w:r>
      <w:r w:rsidR="00975BBA">
        <w:rPr>
          <w:color w:val="313131"/>
          <w:spacing w:val="-4"/>
          <w:sz w:val="24"/>
          <w:szCs w:val="24"/>
        </w:rPr>
        <w:t xml:space="preserve"> </w:t>
      </w:r>
      <w:r w:rsidR="00975BBA">
        <w:rPr>
          <w:color w:val="313131"/>
          <w:sz w:val="24"/>
          <w:szCs w:val="24"/>
        </w:rPr>
        <w:t>placówkę.</w:t>
      </w:r>
      <w:r w:rsidR="00975BBA">
        <w:rPr>
          <w:color w:val="313131"/>
          <w:spacing w:val="-3"/>
          <w:sz w:val="24"/>
          <w:szCs w:val="24"/>
        </w:rPr>
        <w:t xml:space="preserve"> </w:t>
      </w:r>
      <w:r w:rsidR="00975BBA">
        <w:rPr>
          <w:color w:val="313131"/>
          <w:sz w:val="24"/>
          <w:szCs w:val="24"/>
        </w:rPr>
        <w:t>Nośniki</w:t>
      </w:r>
      <w:r w:rsidR="00975BBA">
        <w:rPr>
          <w:color w:val="313131"/>
          <w:spacing w:val="-2"/>
          <w:sz w:val="24"/>
          <w:szCs w:val="24"/>
        </w:rPr>
        <w:t xml:space="preserve"> </w:t>
      </w:r>
      <w:r w:rsidR="00975BBA">
        <w:rPr>
          <w:color w:val="313131"/>
          <w:sz w:val="24"/>
          <w:szCs w:val="24"/>
        </w:rPr>
        <w:t>będą</w:t>
      </w:r>
      <w:r w:rsidR="00975BBA">
        <w:rPr>
          <w:color w:val="313131"/>
          <w:spacing w:val="-4"/>
          <w:sz w:val="24"/>
          <w:szCs w:val="24"/>
        </w:rPr>
        <w:t xml:space="preserve"> </w:t>
      </w:r>
      <w:r>
        <w:rPr>
          <w:color w:val="313131"/>
          <w:spacing w:val="-4"/>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przechowywane</w:t>
      </w:r>
      <w:r w:rsidR="00975BBA">
        <w:rPr>
          <w:color w:val="313131"/>
          <w:spacing w:val="-4"/>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okres</w:t>
      </w:r>
      <w:r w:rsidR="00975BBA">
        <w:rPr>
          <w:color w:val="313131"/>
          <w:spacing w:val="-1"/>
          <w:sz w:val="24"/>
          <w:szCs w:val="24"/>
        </w:rPr>
        <w:t xml:space="preserve"> </w:t>
      </w:r>
      <w:r w:rsidR="00975BBA">
        <w:rPr>
          <w:color w:val="313131"/>
          <w:sz w:val="24"/>
          <w:szCs w:val="24"/>
        </w:rPr>
        <w:t>wymagany</w:t>
      </w:r>
      <w:r w:rsidR="00975BBA">
        <w:rPr>
          <w:color w:val="313131"/>
          <w:spacing w:val="-57"/>
          <w:sz w:val="24"/>
          <w:szCs w:val="24"/>
        </w:rPr>
        <w:t xml:space="preserve"> </w:t>
      </w:r>
      <w:r w:rsidR="00975BBA">
        <w:rPr>
          <w:color w:val="313131"/>
          <w:sz w:val="24"/>
          <w:szCs w:val="24"/>
        </w:rPr>
        <w:t xml:space="preserve">przepisami prawa o archiwizacji i/lub okres ustalony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przez placówkę w polityce</w:t>
      </w:r>
      <w:r w:rsidR="00975BBA">
        <w:rPr>
          <w:color w:val="313131"/>
          <w:spacing w:val="1"/>
          <w:sz w:val="24"/>
          <w:szCs w:val="24"/>
        </w:rPr>
        <w:t xml:space="preserve"> </w:t>
      </w:r>
      <w:r w:rsidR="00975BBA">
        <w:rPr>
          <w:color w:val="313131"/>
          <w:sz w:val="24"/>
          <w:szCs w:val="24"/>
        </w:rPr>
        <w:t>ochrony</w:t>
      </w:r>
      <w:r w:rsidR="00975BBA">
        <w:rPr>
          <w:color w:val="313131"/>
          <w:spacing w:val="-2"/>
          <w:sz w:val="24"/>
          <w:szCs w:val="24"/>
        </w:rPr>
        <w:t xml:space="preserve"> </w:t>
      </w:r>
      <w:r w:rsidR="00975BBA">
        <w:rPr>
          <w:color w:val="313131"/>
          <w:sz w:val="24"/>
          <w:szCs w:val="24"/>
        </w:rPr>
        <w:t>danych osobowych.</w:t>
      </w: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Nie przechowujemy materiałów elektronicznych zawierających wizerunki dzieci na</w:t>
      </w:r>
      <w:r>
        <w:rPr>
          <w:color w:val="313131"/>
          <w:spacing w:val="-57"/>
          <w:sz w:val="24"/>
          <w:szCs w:val="24"/>
        </w:rPr>
        <w:t xml:space="preserve"> </w:t>
      </w:r>
      <w:r>
        <w:rPr>
          <w:color w:val="313131"/>
          <w:sz w:val="24"/>
          <w:szCs w:val="24"/>
        </w:rPr>
        <w:t xml:space="preserve">nośnikach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nieszyfrowanych ani mobilnych, takich jak telefony komórkowe i</w:t>
      </w:r>
      <w:r w:rsidR="00975BBA">
        <w:rPr>
          <w:color w:val="313131"/>
          <w:spacing w:val="1"/>
          <w:sz w:val="24"/>
          <w:szCs w:val="24"/>
        </w:rPr>
        <w:t xml:space="preserve"> </w:t>
      </w:r>
      <w:r w:rsidR="00975BBA">
        <w:rPr>
          <w:color w:val="313131"/>
          <w:sz w:val="24"/>
          <w:szCs w:val="24"/>
        </w:rPr>
        <w:t>urządzenia</w:t>
      </w:r>
      <w:r w:rsidR="00975BBA">
        <w:rPr>
          <w:color w:val="313131"/>
          <w:spacing w:val="-1"/>
          <w:sz w:val="24"/>
          <w:szCs w:val="24"/>
        </w:rPr>
        <w:t xml:space="preserve"> </w:t>
      </w:r>
      <w:r w:rsidR="00975BBA">
        <w:rPr>
          <w:color w:val="313131"/>
          <w:sz w:val="24"/>
          <w:szCs w:val="24"/>
        </w:rPr>
        <w:t>z</w:t>
      </w:r>
      <w:r w:rsidR="00975BBA">
        <w:rPr>
          <w:color w:val="313131"/>
          <w:spacing w:val="-2"/>
          <w:sz w:val="24"/>
          <w:szCs w:val="24"/>
        </w:rPr>
        <w:t xml:space="preserve"> </w:t>
      </w:r>
      <w:r w:rsidR="00975BBA">
        <w:rPr>
          <w:color w:val="313131"/>
          <w:sz w:val="24"/>
          <w:szCs w:val="24"/>
        </w:rPr>
        <w:t xml:space="preserve">pamięcią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przenośną</w:t>
      </w:r>
      <w:r w:rsidR="00975BBA">
        <w:rPr>
          <w:color w:val="313131"/>
          <w:spacing w:val="-1"/>
          <w:sz w:val="24"/>
          <w:szCs w:val="24"/>
        </w:rPr>
        <w:t xml:space="preserve"> </w:t>
      </w:r>
      <w:r w:rsidR="00975BBA">
        <w:rPr>
          <w:color w:val="313131"/>
          <w:sz w:val="24"/>
          <w:szCs w:val="24"/>
        </w:rPr>
        <w:t>(np.</w:t>
      </w:r>
      <w:r w:rsidR="00975BBA">
        <w:rPr>
          <w:color w:val="313131"/>
          <w:spacing w:val="-1"/>
          <w:sz w:val="24"/>
          <w:szCs w:val="24"/>
        </w:rPr>
        <w:t xml:space="preserve"> </w:t>
      </w:r>
      <w:r w:rsidR="00975BBA">
        <w:rPr>
          <w:color w:val="313131"/>
          <w:sz w:val="24"/>
          <w:szCs w:val="24"/>
        </w:rPr>
        <w:t>pendrive).</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Nie wyrażamy zgody na używanie przez pracowników osobistych urządzeń</w:t>
      </w:r>
      <w:r>
        <w:rPr>
          <w:color w:val="313131"/>
          <w:spacing w:val="1"/>
          <w:sz w:val="24"/>
          <w:szCs w:val="24"/>
        </w:rPr>
        <w:t xml:space="preserve"> </w:t>
      </w:r>
      <w:r>
        <w:rPr>
          <w:color w:val="313131"/>
          <w:sz w:val="24"/>
          <w:szCs w:val="24"/>
        </w:rPr>
        <w:t xml:space="preserve">rejestrujących (tj.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telefony komórkowe, aparaty fotograficzne, kamery) w celu</w:t>
      </w:r>
      <w:r w:rsidR="00975BBA">
        <w:rPr>
          <w:color w:val="313131"/>
          <w:spacing w:val="-57"/>
          <w:sz w:val="24"/>
          <w:szCs w:val="24"/>
        </w:rPr>
        <w:t xml:space="preserve"> </w:t>
      </w:r>
      <w:r w:rsidR="00975BBA">
        <w:rPr>
          <w:color w:val="313131"/>
          <w:sz w:val="24"/>
          <w:szCs w:val="24"/>
        </w:rPr>
        <w:t>rejestrowania</w:t>
      </w:r>
      <w:r w:rsidR="00975BBA">
        <w:rPr>
          <w:color w:val="313131"/>
          <w:spacing w:val="-2"/>
          <w:sz w:val="24"/>
          <w:szCs w:val="24"/>
        </w:rPr>
        <w:t xml:space="preserve"> </w:t>
      </w:r>
      <w:r w:rsidR="00975BBA">
        <w:rPr>
          <w:color w:val="313131"/>
          <w:sz w:val="24"/>
          <w:szCs w:val="24"/>
        </w:rPr>
        <w:t>wizerunków dzieci.</w:t>
      </w:r>
    </w:p>
    <w:p w:rsidR="00C05452" w:rsidRPr="00C05452" w:rsidRDefault="00975BBA" w:rsidP="00C05452">
      <w:pPr>
        <w:pStyle w:val="Akapitzlist"/>
        <w:numPr>
          <w:ilvl w:val="1"/>
          <w:numId w:val="14"/>
        </w:numPr>
        <w:tabs>
          <w:tab w:val="left" w:pos="426"/>
        </w:tabs>
        <w:ind w:left="0" w:firstLine="0"/>
        <w:rPr>
          <w:sz w:val="24"/>
          <w:szCs w:val="24"/>
        </w:rPr>
      </w:pPr>
      <w:r>
        <w:rPr>
          <w:color w:val="313131"/>
          <w:sz w:val="24"/>
          <w:szCs w:val="24"/>
        </w:rPr>
        <w:t>Jedynym sprzętem, którego używamy jako instytucja, są urządzenia rejestrujące</w:t>
      </w:r>
      <w:r>
        <w:rPr>
          <w:color w:val="313131"/>
          <w:spacing w:val="-57"/>
          <w:sz w:val="24"/>
          <w:szCs w:val="24"/>
        </w:rPr>
        <w:t xml:space="preserve"> </w:t>
      </w:r>
      <w:r>
        <w:rPr>
          <w:color w:val="313131"/>
          <w:sz w:val="24"/>
          <w:szCs w:val="24"/>
        </w:rPr>
        <w:t>należące</w:t>
      </w:r>
      <w:r>
        <w:rPr>
          <w:color w:val="313131"/>
          <w:spacing w:val="-2"/>
          <w:sz w:val="24"/>
          <w:szCs w:val="24"/>
        </w:rPr>
        <w:t xml:space="preserve"> </w:t>
      </w:r>
      <w:r>
        <w:rPr>
          <w:color w:val="313131"/>
          <w:sz w:val="24"/>
          <w:szCs w:val="24"/>
        </w:rPr>
        <w:t xml:space="preserve">do </w:t>
      </w:r>
    </w:p>
    <w:p w:rsidR="00975BBA" w:rsidRDefault="00C05452" w:rsidP="00C0545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placówki.</w:t>
      </w:r>
    </w:p>
    <w:p w:rsidR="00975BBA" w:rsidRDefault="00975BBA" w:rsidP="00722E26">
      <w:pPr>
        <w:spacing w:after="0"/>
        <w:rPr>
          <w:rFonts w:ascii="Times New Roman" w:hAnsi="Times New Roman" w:cs="Times New Roman"/>
          <w:sz w:val="16"/>
          <w:szCs w:val="16"/>
        </w:rPr>
        <w:sectPr w:rsidR="00975BBA" w:rsidSect="00497B7E">
          <w:pgSz w:w="11910" w:h="16840"/>
          <w:pgMar w:top="1360" w:right="1137" w:bottom="280" w:left="1276" w:header="708" w:footer="708" w:gutter="0"/>
          <w:cols w:space="708"/>
        </w:sect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16"/>
          <w:szCs w:val="16"/>
        </w:rPr>
      </w:pPr>
    </w:p>
    <w:p w:rsidR="00975BBA" w:rsidRDefault="00975BBA" w:rsidP="00975BBA">
      <w:pPr>
        <w:spacing w:before="62"/>
        <w:ind w:left="960"/>
        <w:jc w:val="right"/>
        <w:rPr>
          <w:rFonts w:ascii="Times New Roman" w:hAnsi="Times New Roman" w:cs="Times New Roman"/>
          <w:color w:val="313131"/>
          <w:sz w:val="16"/>
          <w:szCs w:val="16"/>
        </w:rPr>
      </w:pPr>
      <w:r>
        <w:rPr>
          <w:rFonts w:ascii="Times New Roman" w:hAnsi="Times New Roman" w:cs="Times New Roman"/>
          <w:i/>
          <w:color w:val="313131"/>
          <w:sz w:val="16"/>
          <w:szCs w:val="16"/>
        </w:rPr>
        <w:lastRenderedPageBreak/>
        <w:t xml:space="preserve">                                                                                             </w:t>
      </w:r>
      <w:r>
        <w:rPr>
          <w:rFonts w:ascii="Times New Roman" w:hAnsi="Times New Roman" w:cs="Times New Roman"/>
          <w:color w:val="313131"/>
          <w:sz w:val="16"/>
          <w:szCs w:val="16"/>
        </w:rPr>
        <w:t xml:space="preserve">                Załącznik</w:t>
      </w:r>
      <w:r>
        <w:rPr>
          <w:rFonts w:ascii="Times New Roman" w:hAnsi="Times New Roman" w:cs="Times New Roman"/>
          <w:color w:val="313131"/>
          <w:spacing w:val="-3"/>
          <w:sz w:val="16"/>
          <w:szCs w:val="16"/>
        </w:rPr>
        <w:t xml:space="preserve"> </w:t>
      </w:r>
      <w:r>
        <w:rPr>
          <w:rFonts w:ascii="Times New Roman" w:hAnsi="Times New Roman" w:cs="Times New Roman"/>
          <w:color w:val="313131"/>
          <w:sz w:val="16"/>
          <w:szCs w:val="16"/>
        </w:rPr>
        <w:t>nr</w:t>
      </w:r>
      <w:r>
        <w:rPr>
          <w:rFonts w:ascii="Times New Roman" w:hAnsi="Times New Roman" w:cs="Times New Roman"/>
          <w:color w:val="313131"/>
          <w:spacing w:val="-2"/>
          <w:sz w:val="16"/>
          <w:szCs w:val="16"/>
        </w:rPr>
        <w:t xml:space="preserve"> </w:t>
      </w:r>
      <w:r>
        <w:rPr>
          <w:rFonts w:ascii="Times New Roman" w:hAnsi="Times New Roman" w:cs="Times New Roman"/>
          <w:color w:val="313131"/>
          <w:sz w:val="16"/>
          <w:szCs w:val="16"/>
        </w:rPr>
        <w:t>4</w:t>
      </w:r>
    </w:p>
    <w:p w:rsidR="00975BBA" w:rsidRDefault="00975BBA" w:rsidP="00975BBA">
      <w:pPr>
        <w:spacing w:before="62"/>
        <w:ind w:left="960"/>
        <w:rPr>
          <w:rFonts w:ascii="Times New Roman" w:hAnsi="Times New Roman" w:cs="Times New Roman"/>
          <w:b/>
          <w:sz w:val="24"/>
          <w:szCs w:val="24"/>
        </w:rPr>
      </w:pPr>
      <w:r>
        <w:rPr>
          <w:rFonts w:ascii="Times New Roman" w:hAnsi="Times New Roman" w:cs="Times New Roman"/>
          <w:b/>
          <w:color w:val="313131"/>
          <w:sz w:val="24"/>
          <w:szCs w:val="24"/>
        </w:rPr>
        <w:t>Karta Interwencji</w:t>
      </w:r>
    </w:p>
    <w:p w:rsidR="00975BBA" w:rsidRDefault="00975BBA" w:rsidP="00975BBA">
      <w:pPr>
        <w:spacing w:after="0"/>
        <w:rPr>
          <w:rFonts w:ascii="Times New Roman" w:hAnsi="Times New Roman" w:cs="Times New Roman"/>
          <w:b/>
          <w:sz w:val="24"/>
          <w:szCs w:val="24"/>
        </w:rPr>
        <w:sectPr w:rsidR="00975BBA">
          <w:pgSz w:w="11910" w:h="16840"/>
          <w:pgMar w:top="1360" w:right="560" w:bottom="280" w:left="480" w:header="708" w:footer="708" w:gutter="0"/>
          <w:cols w:num="2" w:space="708" w:equalWidth="0">
            <w:col w:w="3648" w:space="4223"/>
            <w:col w:w="2999"/>
          </w:cols>
        </w:sectPr>
      </w:pPr>
    </w:p>
    <w:p w:rsidR="00975BBA" w:rsidRDefault="00975BBA" w:rsidP="00975BBA">
      <w:pPr>
        <w:pStyle w:val="Tekstpodstawowy"/>
        <w:spacing w:after="1"/>
        <w:rPr>
          <w:i/>
          <w:sz w:val="16"/>
          <w:szCs w:val="16"/>
        </w:rPr>
      </w:pPr>
    </w:p>
    <w:tbl>
      <w:tblPr>
        <w:tblStyle w:val="TableNormal"/>
        <w:tblW w:w="0" w:type="auto"/>
        <w:tblInd w:w="115" w:type="dxa"/>
        <w:tblBorders>
          <w:top w:val="single" w:sz="18" w:space="0" w:color="9FA1A4"/>
          <w:left w:val="single" w:sz="18" w:space="0" w:color="9FA1A4"/>
          <w:bottom w:val="single" w:sz="18" w:space="0" w:color="9FA1A4"/>
          <w:right w:val="single" w:sz="18" w:space="0" w:color="9FA1A4"/>
          <w:insideH w:val="single" w:sz="18" w:space="0" w:color="9FA1A4"/>
          <w:insideV w:val="single" w:sz="18" w:space="0" w:color="9FA1A4"/>
        </w:tblBorders>
        <w:tblLayout w:type="fixed"/>
        <w:tblLook w:val="01E0" w:firstRow="1" w:lastRow="1" w:firstColumn="1" w:lastColumn="1" w:noHBand="0" w:noVBand="0"/>
      </w:tblPr>
      <w:tblGrid>
        <w:gridCol w:w="2979"/>
        <w:gridCol w:w="1702"/>
        <w:gridCol w:w="5953"/>
      </w:tblGrid>
      <w:tr w:rsidR="00975BBA" w:rsidTr="00975BBA">
        <w:trPr>
          <w:trHeight w:val="560"/>
        </w:trPr>
        <w:tc>
          <w:tcPr>
            <w:tcW w:w="10634" w:type="dxa"/>
            <w:gridSpan w:val="3"/>
            <w:tcBorders>
              <w:top w:val="single" w:sz="18" w:space="0" w:color="9FA1A4"/>
              <w:left w:val="single" w:sz="6" w:space="0" w:color="9FA1A4"/>
              <w:bottom w:val="single" w:sz="6" w:space="0" w:color="9FA1A4"/>
              <w:right w:val="single" w:sz="6" w:space="0" w:color="9FA1A4"/>
            </w:tcBorders>
            <w:hideMark/>
          </w:tcPr>
          <w:p w:rsidR="00975BBA" w:rsidRDefault="00975BBA">
            <w:pPr>
              <w:pStyle w:val="TableParagraph"/>
              <w:ind w:left="126"/>
              <w:rPr>
                <w:rFonts w:ascii="Times New Roman" w:hAnsi="Times New Roman" w:cs="Times New Roman"/>
                <w:sz w:val="20"/>
                <w:szCs w:val="20"/>
              </w:rPr>
            </w:pPr>
            <w:r>
              <w:rPr>
                <w:rFonts w:ascii="Times New Roman" w:hAnsi="Times New Roman" w:cs="Times New Roman"/>
                <w:color w:val="221F1F"/>
                <w:sz w:val="20"/>
                <w:szCs w:val="20"/>
              </w:rPr>
              <w:t>1.</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Imię</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nazwisko</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p>
        </w:tc>
      </w:tr>
      <w:tr w:rsidR="00975BBA" w:rsidTr="00975BBA">
        <w:trPr>
          <w:trHeight w:val="599"/>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26" w:right="455"/>
              <w:rPr>
                <w:rFonts w:ascii="Times New Roman" w:hAnsi="Times New Roman" w:cs="Times New Roman"/>
                <w:sz w:val="20"/>
                <w:szCs w:val="20"/>
              </w:rPr>
            </w:pPr>
            <w:r>
              <w:rPr>
                <w:rFonts w:ascii="Times New Roman" w:hAnsi="Times New Roman" w:cs="Times New Roman"/>
                <w:color w:val="221F1F"/>
                <w:sz w:val="20"/>
                <w:szCs w:val="20"/>
              </w:rPr>
              <w:t>2.</w:t>
            </w:r>
            <w:r>
              <w:rPr>
                <w:rFonts w:ascii="Times New Roman" w:hAnsi="Times New Roman" w:cs="Times New Roman"/>
                <w:color w:val="221F1F"/>
                <w:spacing w:val="-8"/>
                <w:sz w:val="20"/>
                <w:szCs w:val="20"/>
              </w:rPr>
              <w:t xml:space="preserve"> </w:t>
            </w:r>
            <w:proofErr w:type="spellStart"/>
            <w:r>
              <w:rPr>
                <w:rFonts w:ascii="Times New Roman" w:hAnsi="Times New Roman" w:cs="Times New Roman"/>
                <w:color w:val="221F1F"/>
                <w:sz w:val="20"/>
                <w:szCs w:val="20"/>
              </w:rPr>
              <w:t>Przyczyna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(forma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z w:val="20"/>
                <w:szCs w:val="20"/>
              </w:rPr>
              <w:t>)</w:t>
            </w:r>
          </w:p>
        </w:tc>
        <w:tc>
          <w:tcPr>
            <w:tcW w:w="7655" w:type="dxa"/>
            <w:gridSpan w:val="2"/>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ind w:left="126" w:right="192"/>
              <w:rPr>
                <w:rFonts w:ascii="Times New Roman" w:hAnsi="Times New Roman" w:cs="Times New Roman"/>
                <w:sz w:val="20"/>
                <w:szCs w:val="20"/>
              </w:rPr>
            </w:pPr>
            <w:r>
              <w:rPr>
                <w:rFonts w:ascii="Times New Roman" w:hAnsi="Times New Roman" w:cs="Times New Roman"/>
                <w:color w:val="221F1F"/>
                <w:sz w:val="20"/>
                <w:szCs w:val="20"/>
              </w:rPr>
              <w:t xml:space="preserve">3. </w:t>
            </w:r>
            <w:proofErr w:type="spellStart"/>
            <w:r>
              <w:rPr>
                <w:rFonts w:ascii="Times New Roman" w:hAnsi="Times New Roman" w:cs="Times New Roman"/>
                <w:color w:val="221F1F"/>
                <w:sz w:val="20"/>
                <w:szCs w:val="20"/>
              </w:rPr>
              <w:t>Osoba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zawiadamiająca</w:t>
            </w:r>
            <w:proofErr w:type="spellEnd"/>
            <w:r>
              <w:rPr>
                <w:rFonts w:ascii="Times New Roman" w:hAnsi="Times New Roman" w:cs="Times New Roman"/>
                <w:color w:val="221F1F"/>
                <w:sz w:val="20"/>
                <w:szCs w:val="20"/>
              </w:rPr>
              <w:t xml:space="preserve"> o</w:t>
            </w:r>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p>
        </w:tc>
        <w:tc>
          <w:tcPr>
            <w:tcW w:w="7655" w:type="dxa"/>
            <w:gridSpan w:val="2"/>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9"/>
        </w:trPr>
        <w:tc>
          <w:tcPr>
            <w:tcW w:w="2979" w:type="dxa"/>
            <w:vMerge w:val="restart"/>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06"/>
              <w:ind w:left="126" w:right="172"/>
              <w:rPr>
                <w:rFonts w:ascii="Times New Roman" w:hAnsi="Times New Roman" w:cs="Times New Roman"/>
                <w:sz w:val="20"/>
                <w:szCs w:val="20"/>
              </w:rPr>
            </w:pPr>
            <w:r>
              <w:rPr>
                <w:rFonts w:ascii="Times New Roman" w:hAnsi="Times New Roman" w:cs="Times New Roman"/>
                <w:color w:val="221F1F"/>
                <w:sz w:val="20"/>
                <w:szCs w:val="20"/>
              </w:rPr>
              <w:t xml:space="preserve">4. </w:t>
            </w: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działań</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podjętych</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13"/>
                <w:sz w:val="20"/>
                <w:szCs w:val="20"/>
              </w:rPr>
              <w:t xml:space="preserve"> </w:t>
            </w:r>
            <w:proofErr w:type="spellStart"/>
            <w:r>
              <w:rPr>
                <w:rFonts w:ascii="Times New Roman" w:hAnsi="Times New Roman" w:cs="Times New Roman"/>
                <w:color w:val="221F1F"/>
                <w:sz w:val="20"/>
                <w:szCs w:val="20"/>
              </w:rPr>
              <w:t>pedagoga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psychologa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9"/>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2979" w:type="dxa"/>
            <w:vMerge w:val="restart"/>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06"/>
              <w:ind w:left="126" w:right="258"/>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Spotkania</w:t>
            </w:r>
            <w:proofErr w:type="spellEnd"/>
            <w:r>
              <w:rPr>
                <w:rFonts w:ascii="Times New Roman" w:hAnsi="Times New Roman" w:cs="Times New Roman"/>
                <w:color w:val="221F1F"/>
                <w:sz w:val="20"/>
                <w:szCs w:val="20"/>
              </w:rPr>
              <w:t xml:space="preserve"> z </w:t>
            </w:r>
            <w:proofErr w:type="spellStart"/>
            <w:r>
              <w:rPr>
                <w:rFonts w:ascii="Times New Roman" w:hAnsi="Times New Roman" w:cs="Times New Roman"/>
                <w:color w:val="221F1F"/>
                <w:sz w:val="20"/>
                <w:szCs w:val="20"/>
              </w:rPr>
              <w:t>opiekunami</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dziecka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spotkania</w:t>
            </w:r>
            <w:proofErr w:type="spellEnd"/>
          </w:p>
        </w:tc>
      </w:tr>
      <w:tr w:rsidR="00975BBA" w:rsidTr="00975BBA">
        <w:trPr>
          <w:trHeight w:val="584"/>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val="restart"/>
            <w:tcBorders>
              <w:top w:val="single" w:sz="6" w:space="0" w:color="9FA1A4"/>
              <w:left w:val="single" w:sz="6" w:space="0" w:color="9FA1A4"/>
              <w:bottom w:val="single" w:sz="18"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8"/>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r>
      <w:tr w:rsidR="00975BBA" w:rsidTr="00975BBA">
        <w:trPr>
          <w:trHeight w:val="610"/>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r>
      <w:tr w:rsidR="00975BBA" w:rsidTr="00975BBA">
        <w:trPr>
          <w:trHeight w:val="2012"/>
        </w:trPr>
        <w:tc>
          <w:tcPr>
            <w:tcW w:w="2979"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30"/>
              <w:ind w:left="126" w:right="-22"/>
              <w:rPr>
                <w:rFonts w:ascii="Times New Roman" w:hAnsi="Times New Roman" w:cs="Times New Roman"/>
                <w:sz w:val="20"/>
                <w:szCs w:val="20"/>
              </w:rPr>
            </w:pPr>
            <w:r>
              <w:rPr>
                <w:rFonts w:ascii="Times New Roman" w:hAnsi="Times New Roman" w:cs="Times New Roman"/>
                <w:color w:val="221F1F"/>
                <w:sz w:val="20"/>
                <w:szCs w:val="20"/>
              </w:rPr>
              <w:t xml:space="preserve">6. Forma </w:t>
            </w:r>
            <w:proofErr w:type="spellStart"/>
            <w:r>
              <w:rPr>
                <w:rFonts w:ascii="Times New Roman" w:hAnsi="Times New Roman" w:cs="Times New Roman"/>
                <w:color w:val="221F1F"/>
                <w:sz w:val="20"/>
                <w:szCs w:val="20"/>
              </w:rPr>
              <w:t>podjętej</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zakreślić</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właściwe</w:t>
            </w:r>
            <w:proofErr w:type="spellEnd"/>
            <w:r>
              <w:rPr>
                <w:rFonts w:ascii="Times New Roman" w:hAnsi="Times New Roman" w:cs="Times New Roman"/>
                <w:color w:val="221F1F"/>
                <w:sz w:val="20"/>
                <w:szCs w:val="20"/>
              </w:rPr>
              <w:t>)</w:t>
            </w:r>
          </w:p>
        </w:tc>
        <w:tc>
          <w:tcPr>
            <w:tcW w:w="7655" w:type="dxa"/>
            <w:gridSpan w:val="2"/>
            <w:tcBorders>
              <w:top w:val="single" w:sz="18" w:space="0" w:color="9FA1A4"/>
              <w:left w:val="single" w:sz="6" w:space="0" w:color="9FA1A4"/>
              <w:bottom w:val="single" w:sz="6" w:space="0" w:color="9FA1A4"/>
              <w:right w:val="single" w:sz="6" w:space="0" w:color="9FA1A4"/>
            </w:tcBorders>
            <w:hideMark/>
          </w:tcPr>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zawiadomienie</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popełnienia</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przestępstwa</w:t>
            </w:r>
            <w:proofErr w:type="spellEnd"/>
            <w:r>
              <w:rPr>
                <w:rFonts w:ascii="Times New Roman" w:hAnsi="Times New Roman" w:cs="Times New Roman"/>
                <w:color w:val="221F1F"/>
                <w:sz w:val="20"/>
                <w:szCs w:val="20"/>
              </w:rPr>
              <w:t>,</w:t>
            </w:r>
          </w:p>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wniosek</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wgląd</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sytuację</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rodziny</w:t>
            </w:r>
            <w:proofErr w:type="spellEnd"/>
            <w:r>
              <w:rPr>
                <w:rFonts w:ascii="Times New Roman" w:hAnsi="Times New Roman" w:cs="Times New Roman"/>
                <w:color w:val="221F1F"/>
                <w:sz w:val="20"/>
                <w:szCs w:val="20"/>
              </w:rPr>
              <w:t>,</w:t>
            </w:r>
          </w:p>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inny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rodzaj</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Jaki?</w:t>
            </w:r>
          </w:p>
        </w:tc>
      </w:tr>
      <w:tr w:rsidR="00975BBA" w:rsidTr="00975BBA">
        <w:trPr>
          <w:trHeight w:val="1380"/>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ind w:left="126" w:right="216"/>
              <w:rPr>
                <w:rFonts w:ascii="Times New Roman" w:hAnsi="Times New Roman" w:cs="Times New Roman"/>
                <w:sz w:val="20"/>
                <w:szCs w:val="20"/>
              </w:rPr>
            </w:pPr>
            <w:r>
              <w:rPr>
                <w:rFonts w:ascii="Times New Roman" w:hAnsi="Times New Roman" w:cs="Times New Roman"/>
                <w:color w:val="221F1F"/>
                <w:sz w:val="20"/>
                <w:szCs w:val="20"/>
              </w:rPr>
              <w:t xml:space="preserve">7. Dane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nazwa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organu</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do</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którego</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zgłoszono</w:t>
            </w:r>
            <w:proofErr w:type="spellEnd"/>
          </w:p>
          <w:p w:rsidR="00975BBA" w:rsidRDefault="00975BBA">
            <w:pPr>
              <w:pStyle w:val="TableParagraph"/>
              <w:spacing w:line="270" w:lineRule="atLeast"/>
              <w:ind w:left="126" w:right="1049"/>
              <w:rPr>
                <w:rFonts w:ascii="Times New Roman" w:hAnsi="Times New Roman" w:cs="Times New Roman"/>
                <w:sz w:val="20"/>
                <w:szCs w:val="20"/>
              </w:rPr>
            </w:pPr>
            <w:proofErr w:type="spellStart"/>
            <w:r>
              <w:rPr>
                <w:rFonts w:ascii="Times New Roman" w:hAnsi="Times New Roman" w:cs="Times New Roman"/>
                <w:color w:val="221F1F"/>
                <w:sz w:val="20"/>
                <w:szCs w:val="20"/>
              </w:rPr>
              <w:t>interwencję</w:t>
            </w:r>
            <w:proofErr w:type="spellEnd"/>
            <w:r>
              <w:rPr>
                <w:rFonts w:ascii="Times New Roman" w:hAnsi="Times New Roman" w:cs="Times New Roman"/>
                <w:color w:val="221F1F"/>
                <w:sz w:val="20"/>
                <w:szCs w:val="20"/>
              </w:rPr>
              <w:t>)</w:t>
            </w:r>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data</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interwencji</w:t>
            </w:r>
            <w:proofErr w:type="spellEnd"/>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45"/>
        </w:trPr>
        <w:tc>
          <w:tcPr>
            <w:tcW w:w="2979" w:type="dxa"/>
            <w:vMerge w:val="restart"/>
            <w:tcBorders>
              <w:top w:val="single" w:sz="6" w:space="0" w:color="9FA1A4"/>
              <w:left w:val="single" w:sz="6" w:space="0" w:color="9FA1A4"/>
              <w:bottom w:val="single" w:sz="18" w:space="0" w:color="9FA1A4"/>
              <w:right w:val="single" w:sz="6" w:space="0" w:color="9FA1A4"/>
            </w:tcBorders>
          </w:tcPr>
          <w:p w:rsidR="00975BBA" w:rsidRDefault="00975BBA">
            <w:pPr>
              <w:pStyle w:val="TableParagraph"/>
              <w:spacing w:before="1"/>
              <w:ind w:left="66"/>
              <w:rPr>
                <w:rFonts w:ascii="Times New Roman" w:hAnsi="Times New Roman" w:cs="Times New Roman"/>
                <w:sz w:val="20"/>
                <w:szCs w:val="20"/>
              </w:rPr>
            </w:pPr>
            <w:r>
              <w:rPr>
                <w:rFonts w:ascii="Times New Roman" w:hAnsi="Times New Roman" w:cs="Times New Roman"/>
                <w:color w:val="313131"/>
                <w:sz w:val="20"/>
                <w:szCs w:val="20"/>
              </w:rPr>
              <w:t>1.</w:t>
            </w:r>
            <w:r>
              <w:rPr>
                <w:rFonts w:ascii="Times New Roman" w:hAnsi="Times New Roman" w:cs="Times New Roman"/>
                <w:color w:val="313131"/>
                <w:spacing w:val="115"/>
                <w:sz w:val="20"/>
                <w:szCs w:val="20"/>
              </w:rPr>
              <w:t xml:space="preserve"> </w:t>
            </w:r>
            <w:proofErr w:type="spellStart"/>
            <w:r>
              <w:rPr>
                <w:rFonts w:ascii="Times New Roman" w:hAnsi="Times New Roman" w:cs="Times New Roman"/>
                <w:color w:val="221F1F"/>
                <w:sz w:val="20"/>
                <w:szCs w:val="20"/>
              </w:rPr>
              <w:t>Wyniki</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p>
          <w:p w:rsidR="00975BBA" w:rsidRDefault="00975BBA">
            <w:pPr>
              <w:pStyle w:val="TableParagraph"/>
              <w:rPr>
                <w:rFonts w:ascii="Times New Roman" w:hAnsi="Times New Roman" w:cs="Times New Roman"/>
                <w:i/>
                <w:sz w:val="20"/>
                <w:szCs w:val="20"/>
              </w:rPr>
            </w:pPr>
          </w:p>
          <w:p w:rsidR="00975BBA" w:rsidRDefault="00975BBA">
            <w:pPr>
              <w:pStyle w:val="TableParagraph"/>
              <w:ind w:left="66" w:right="198"/>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organów</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wymiaru</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sprawiedliwości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placówka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uzyskała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informacje</w:t>
            </w:r>
            <w:proofErr w:type="spellEnd"/>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 xml:space="preserve">o </w:t>
            </w:r>
            <w:proofErr w:type="spellStart"/>
            <w:r>
              <w:rPr>
                <w:rFonts w:ascii="Times New Roman" w:hAnsi="Times New Roman" w:cs="Times New Roman"/>
                <w:color w:val="221F1F"/>
                <w:sz w:val="20"/>
                <w:szCs w:val="20"/>
              </w:rPr>
              <w:t>wynikach</w:t>
            </w:r>
            <w:proofErr w:type="spellEnd"/>
            <w:r>
              <w:rPr>
                <w:rFonts w:ascii="Times New Roman" w:hAnsi="Times New Roman" w:cs="Times New Roman"/>
                <w:color w:val="221F1F"/>
                <w:sz w:val="20"/>
                <w:szCs w:val="20"/>
              </w:rPr>
              <w:t>/</w:t>
            </w:r>
          </w:p>
          <w:p w:rsidR="00975BBA" w:rsidRDefault="00975BBA">
            <w:pPr>
              <w:pStyle w:val="TableParagraph"/>
              <w:ind w:left="66" w:right="139"/>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placówki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rodziców</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rsidTr="00975BBA">
        <w:trPr>
          <w:trHeight w:val="542"/>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43"/>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60"/>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bl>
    <w:p w:rsidR="00975BBA" w:rsidRDefault="00975BBA" w:rsidP="00975BBA">
      <w:pPr>
        <w:spacing w:after="0"/>
        <w:rPr>
          <w:rFonts w:ascii="Times New Roman" w:hAnsi="Times New Roman" w:cs="Times New Roman"/>
          <w:sz w:val="16"/>
          <w:szCs w:val="16"/>
        </w:rPr>
        <w:sectPr w:rsidR="00975BBA">
          <w:type w:val="continuous"/>
          <w:pgSz w:w="11910" w:h="16840"/>
          <w:pgMar w:top="1340" w:right="560" w:bottom="280" w:left="480" w:header="708" w:footer="708" w:gutter="0"/>
          <w:cols w:space="708"/>
        </w:sectPr>
      </w:pPr>
    </w:p>
    <w:p w:rsidR="00975BBA" w:rsidRDefault="00975BBA" w:rsidP="00975BBA">
      <w:pPr>
        <w:spacing w:before="61"/>
        <w:ind w:right="876"/>
        <w:jc w:val="right"/>
        <w:rPr>
          <w:rFonts w:ascii="Times New Roman" w:hAnsi="Times New Roman" w:cs="Times New Roman"/>
          <w:i/>
          <w:sz w:val="24"/>
          <w:szCs w:val="24"/>
        </w:rPr>
      </w:pPr>
      <w:r>
        <w:rPr>
          <w:rFonts w:ascii="Times New Roman" w:hAnsi="Times New Roman" w:cs="Times New Roman"/>
          <w:i/>
          <w:sz w:val="24"/>
          <w:szCs w:val="24"/>
        </w:rPr>
        <w:lastRenderedPageBreak/>
        <w:t>Załącznik</w:t>
      </w:r>
      <w:r>
        <w:rPr>
          <w:rFonts w:ascii="Times New Roman" w:hAnsi="Times New Roman" w:cs="Times New Roman"/>
          <w:i/>
          <w:spacing w:val="-2"/>
          <w:sz w:val="24"/>
          <w:szCs w:val="24"/>
        </w:rPr>
        <w:t xml:space="preserve"> </w:t>
      </w:r>
      <w:r>
        <w:rPr>
          <w:rFonts w:ascii="Times New Roman" w:hAnsi="Times New Roman" w:cs="Times New Roman"/>
          <w:i/>
          <w:sz w:val="24"/>
          <w:szCs w:val="24"/>
        </w:rPr>
        <w:t>6</w:t>
      </w:r>
    </w:p>
    <w:p w:rsidR="00975BBA" w:rsidRDefault="00975BBA" w:rsidP="00367CDE">
      <w:pPr>
        <w:pStyle w:val="Tekstpodstawowy"/>
        <w:spacing w:before="9"/>
        <w:jc w:val="both"/>
        <w:rPr>
          <w:i/>
        </w:rPr>
      </w:pPr>
    </w:p>
    <w:p w:rsidR="00975BBA" w:rsidRDefault="00975BBA" w:rsidP="00367CDE">
      <w:pPr>
        <w:pStyle w:val="Nagwek1"/>
        <w:spacing w:before="1" w:line="256" w:lineRule="auto"/>
        <w:ind w:right="1128"/>
        <w:jc w:val="both"/>
        <w:rPr>
          <w:rFonts w:ascii="Times New Roman" w:hAnsi="Times New Roman" w:cs="Times New Roman"/>
          <w:color w:val="auto"/>
          <w:spacing w:val="-67"/>
          <w:sz w:val="24"/>
          <w:szCs w:val="24"/>
        </w:rPr>
      </w:pPr>
      <w:r>
        <w:rPr>
          <w:rFonts w:ascii="Times New Roman" w:hAnsi="Times New Roman" w:cs="Times New Roman"/>
          <w:color w:val="auto"/>
          <w:sz w:val="24"/>
          <w:szCs w:val="24"/>
        </w:rPr>
        <w:t>Zasady bezpiecznego korzystania z Internetu i mediów elektronicznych</w:t>
      </w:r>
      <w:r>
        <w:rPr>
          <w:rFonts w:ascii="Times New Roman" w:hAnsi="Times New Roman" w:cs="Times New Roman"/>
          <w:color w:val="auto"/>
          <w:spacing w:val="-67"/>
          <w:sz w:val="24"/>
          <w:szCs w:val="24"/>
        </w:rPr>
        <w:t xml:space="preserve"> </w:t>
      </w:r>
    </w:p>
    <w:p w:rsidR="00975BBA" w:rsidRDefault="00975BBA" w:rsidP="00367CDE">
      <w:pPr>
        <w:pStyle w:val="Nagwek1"/>
        <w:spacing w:before="1" w:line="256"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w</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Przedszkolu Samorządowym</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nr</w:t>
      </w:r>
      <w:r>
        <w:rPr>
          <w:rFonts w:ascii="Times New Roman" w:hAnsi="Times New Roman" w:cs="Times New Roman"/>
          <w:color w:val="auto"/>
          <w:spacing w:val="-1"/>
          <w:sz w:val="24"/>
          <w:szCs w:val="24"/>
        </w:rPr>
        <w:t xml:space="preserve"> </w:t>
      </w:r>
      <w:r w:rsidR="00643C24">
        <w:rPr>
          <w:rFonts w:ascii="Times New Roman" w:hAnsi="Times New Roman" w:cs="Times New Roman"/>
          <w:color w:val="auto"/>
          <w:sz w:val="24"/>
          <w:szCs w:val="24"/>
        </w:rPr>
        <w:t>24</w:t>
      </w:r>
      <w:r>
        <w:rPr>
          <w:rFonts w:ascii="Times New Roman" w:hAnsi="Times New Roman" w:cs="Times New Roman"/>
          <w:color w:val="auto"/>
          <w:sz w:val="24"/>
          <w:szCs w:val="24"/>
        </w:rPr>
        <w:t xml:space="preserve"> w</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Kielcach</w:t>
      </w:r>
    </w:p>
    <w:p w:rsidR="00975BBA" w:rsidRDefault="00975BBA" w:rsidP="00367CDE">
      <w:pPr>
        <w:pStyle w:val="Tekstpodstawowy"/>
        <w:spacing w:before="9"/>
        <w:ind w:hanging="1145"/>
        <w:rPr>
          <w:b/>
        </w:rPr>
      </w:pPr>
    </w:p>
    <w:p w:rsidR="00975BBA" w:rsidRDefault="00975BBA" w:rsidP="00367CDE">
      <w:pPr>
        <w:pStyle w:val="Akapitzlist"/>
        <w:numPr>
          <w:ilvl w:val="0"/>
          <w:numId w:val="20"/>
        </w:numPr>
        <w:tabs>
          <w:tab w:val="left" w:pos="426"/>
        </w:tabs>
        <w:spacing w:line="256" w:lineRule="auto"/>
        <w:ind w:left="284" w:right="-1" w:hanging="284"/>
        <w:rPr>
          <w:sz w:val="24"/>
          <w:szCs w:val="24"/>
        </w:rPr>
      </w:pPr>
      <w:r>
        <w:rPr>
          <w:sz w:val="24"/>
          <w:szCs w:val="24"/>
        </w:rPr>
        <w:t>Infrastruktura sieciowa placówki umożliwia dostęp do Internetu  personelowi,</w:t>
      </w:r>
      <w:r>
        <w:rPr>
          <w:spacing w:val="-57"/>
          <w:sz w:val="24"/>
          <w:szCs w:val="24"/>
        </w:rPr>
        <w:t xml:space="preserve"> </w:t>
      </w:r>
      <w:r>
        <w:rPr>
          <w:sz w:val="24"/>
          <w:szCs w:val="24"/>
        </w:rPr>
        <w:t>jak</w:t>
      </w:r>
      <w:r>
        <w:rPr>
          <w:spacing w:val="-1"/>
          <w:sz w:val="24"/>
          <w:szCs w:val="24"/>
        </w:rPr>
        <w:t xml:space="preserve"> </w:t>
      </w:r>
      <w:r>
        <w:rPr>
          <w:sz w:val="24"/>
          <w:szCs w:val="24"/>
        </w:rPr>
        <w:t>i dzieciom, w</w:t>
      </w:r>
      <w:r>
        <w:rPr>
          <w:spacing w:val="-1"/>
          <w:sz w:val="24"/>
          <w:szCs w:val="24"/>
        </w:rPr>
        <w:t xml:space="preserve"> </w:t>
      </w:r>
      <w:r>
        <w:rPr>
          <w:sz w:val="24"/>
          <w:szCs w:val="24"/>
        </w:rPr>
        <w:t>czasie</w:t>
      </w:r>
      <w:r>
        <w:rPr>
          <w:spacing w:val="1"/>
          <w:sz w:val="24"/>
          <w:szCs w:val="24"/>
        </w:rPr>
        <w:t xml:space="preserve"> </w:t>
      </w:r>
      <w:r>
        <w:rPr>
          <w:sz w:val="24"/>
          <w:szCs w:val="24"/>
        </w:rPr>
        <w:t>zajęć.</w:t>
      </w:r>
    </w:p>
    <w:p w:rsidR="00975BBA" w:rsidRDefault="00975BBA" w:rsidP="00367CDE">
      <w:pPr>
        <w:pStyle w:val="Akapitzlist"/>
        <w:numPr>
          <w:ilvl w:val="0"/>
          <w:numId w:val="20"/>
        </w:numPr>
        <w:tabs>
          <w:tab w:val="left" w:pos="284"/>
        </w:tabs>
        <w:spacing w:line="256" w:lineRule="auto"/>
        <w:ind w:left="284" w:right="-1" w:hanging="284"/>
        <w:rPr>
          <w:sz w:val="24"/>
          <w:szCs w:val="24"/>
        </w:rPr>
      </w:pPr>
      <w:r>
        <w:rPr>
          <w:sz w:val="24"/>
          <w:szCs w:val="24"/>
        </w:rPr>
        <w:t xml:space="preserve">Sieć jest monitorowana, tak, aby możliwe było zidentyfikowanie sprawców ewentualnych </w:t>
      </w:r>
      <w:r>
        <w:rPr>
          <w:spacing w:val="-57"/>
          <w:sz w:val="24"/>
          <w:szCs w:val="24"/>
        </w:rPr>
        <w:t xml:space="preserve"> </w:t>
      </w:r>
      <w:r>
        <w:rPr>
          <w:sz w:val="24"/>
          <w:szCs w:val="24"/>
        </w:rPr>
        <w:t>nadużyć.</w:t>
      </w:r>
    </w:p>
    <w:p w:rsidR="00975BBA" w:rsidRDefault="00975BBA" w:rsidP="00367CDE">
      <w:pPr>
        <w:pStyle w:val="Akapitzlist"/>
        <w:numPr>
          <w:ilvl w:val="0"/>
          <w:numId w:val="20"/>
        </w:numPr>
        <w:spacing w:line="256" w:lineRule="auto"/>
        <w:ind w:left="284" w:right="-1" w:hanging="284"/>
        <w:rPr>
          <w:sz w:val="24"/>
          <w:szCs w:val="24"/>
        </w:rPr>
      </w:pPr>
      <w:r>
        <w:rPr>
          <w:sz w:val="24"/>
          <w:szCs w:val="24"/>
        </w:rPr>
        <w:t xml:space="preserve">Rozwiązania organizacyjne na poziomie placówki bazują na aktualnych standardach </w:t>
      </w:r>
      <w:r>
        <w:rPr>
          <w:spacing w:val="-57"/>
          <w:sz w:val="24"/>
          <w:szCs w:val="24"/>
        </w:rPr>
        <w:t xml:space="preserve"> </w:t>
      </w:r>
      <w:r>
        <w:rPr>
          <w:sz w:val="24"/>
          <w:szCs w:val="24"/>
        </w:rPr>
        <w:t>bezpieczeństwa.</w:t>
      </w:r>
    </w:p>
    <w:p w:rsidR="00975BBA" w:rsidRDefault="00975BBA" w:rsidP="00367CDE">
      <w:pPr>
        <w:pStyle w:val="Akapitzlist"/>
        <w:numPr>
          <w:ilvl w:val="0"/>
          <w:numId w:val="20"/>
        </w:numPr>
        <w:spacing w:line="256" w:lineRule="auto"/>
        <w:ind w:left="284" w:right="-1" w:hanging="284"/>
        <w:rPr>
          <w:sz w:val="24"/>
          <w:szCs w:val="24"/>
        </w:rPr>
      </w:pPr>
      <w:r>
        <w:rPr>
          <w:sz w:val="24"/>
          <w:szCs w:val="24"/>
        </w:rPr>
        <w:t xml:space="preserve">Wyznaczona jest osoba odpowiedzialna za bezpieczeństwo sieci w instytucji. Do </w:t>
      </w:r>
      <w:r>
        <w:rPr>
          <w:spacing w:val="-57"/>
          <w:sz w:val="24"/>
          <w:szCs w:val="24"/>
        </w:rPr>
        <w:t xml:space="preserve"> </w:t>
      </w:r>
      <w:r>
        <w:rPr>
          <w:sz w:val="24"/>
          <w:szCs w:val="24"/>
        </w:rPr>
        <w:t>obowiązków</w:t>
      </w:r>
      <w:r>
        <w:rPr>
          <w:spacing w:val="-1"/>
          <w:sz w:val="24"/>
          <w:szCs w:val="24"/>
        </w:rPr>
        <w:t xml:space="preserve"> </w:t>
      </w:r>
      <w:r>
        <w:rPr>
          <w:sz w:val="24"/>
          <w:szCs w:val="24"/>
        </w:rPr>
        <w:t>tej osoby należą:</w:t>
      </w:r>
    </w:p>
    <w:p w:rsidR="00975BBA" w:rsidRDefault="00975BBA" w:rsidP="00367CDE">
      <w:pPr>
        <w:pStyle w:val="Akapitzlist"/>
        <w:numPr>
          <w:ilvl w:val="1"/>
          <w:numId w:val="20"/>
        </w:numPr>
        <w:tabs>
          <w:tab w:val="left" w:pos="284"/>
        </w:tabs>
        <w:spacing w:line="256" w:lineRule="auto"/>
        <w:ind w:left="284" w:right="-1" w:hanging="284"/>
        <w:rPr>
          <w:sz w:val="24"/>
          <w:szCs w:val="24"/>
        </w:rPr>
      </w:pPr>
      <w:r>
        <w:rPr>
          <w:sz w:val="24"/>
          <w:szCs w:val="24"/>
        </w:rPr>
        <w:t>Zabezpieczenie sieci internetowej placówki przed niebezpiecznymi treściami</w:t>
      </w:r>
      <w:r>
        <w:rPr>
          <w:spacing w:val="1"/>
          <w:sz w:val="24"/>
          <w:szCs w:val="24"/>
        </w:rPr>
        <w:t xml:space="preserve"> </w:t>
      </w:r>
      <w:r>
        <w:rPr>
          <w:sz w:val="24"/>
          <w:szCs w:val="24"/>
        </w:rPr>
        <w:t>poprzez</w:t>
      </w:r>
      <w:r>
        <w:rPr>
          <w:spacing w:val="-2"/>
          <w:sz w:val="24"/>
          <w:szCs w:val="24"/>
        </w:rPr>
        <w:t xml:space="preserve"> </w:t>
      </w:r>
      <w:r>
        <w:rPr>
          <w:sz w:val="24"/>
          <w:szCs w:val="24"/>
        </w:rPr>
        <w:t>instalację</w:t>
      </w:r>
      <w:r>
        <w:rPr>
          <w:spacing w:val="-1"/>
          <w:sz w:val="24"/>
          <w:szCs w:val="24"/>
        </w:rPr>
        <w:t xml:space="preserve"> </w:t>
      </w:r>
      <w:r>
        <w:rPr>
          <w:sz w:val="24"/>
          <w:szCs w:val="24"/>
        </w:rPr>
        <w:t>i</w:t>
      </w:r>
      <w:r>
        <w:rPr>
          <w:spacing w:val="-1"/>
          <w:sz w:val="24"/>
          <w:szCs w:val="24"/>
        </w:rPr>
        <w:t xml:space="preserve"> </w:t>
      </w:r>
      <w:r>
        <w:rPr>
          <w:sz w:val="24"/>
          <w:szCs w:val="24"/>
        </w:rPr>
        <w:t>aktualizację</w:t>
      </w:r>
      <w:r>
        <w:rPr>
          <w:spacing w:val="-1"/>
          <w:sz w:val="24"/>
          <w:szCs w:val="24"/>
        </w:rPr>
        <w:t xml:space="preserve"> </w:t>
      </w:r>
      <w:r>
        <w:rPr>
          <w:sz w:val="24"/>
          <w:szCs w:val="24"/>
        </w:rPr>
        <w:t>odpowiedniego,</w:t>
      </w:r>
      <w:r>
        <w:rPr>
          <w:spacing w:val="-1"/>
          <w:sz w:val="24"/>
          <w:szCs w:val="24"/>
        </w:rPr>
        <w:t xml:space="preserve"> </w:t>
      </w:r>
      <w:r>
        <w:rPr>
          <w:sz w:val="24"/>
          <w:szCs w:val="24"/>
        </w:rPr>
        <w:t>nowoczesnego</w:t>
      </w:r>
      <w:r>
        <w:rPr>
          <w:spacing w:val="-1"/>
          <w:sz w:val="24"/>
          <w:szCs w:val="24"/>
        </w:rPr>
        <w:t xml:space="preserve"> </w:t>
      </w:r>
      <w:r>
        <w:rPr>
          <w:sz w:val="24"/>
          <w:szCs w:val="24"/>
        </w:rPr>
        <w:t>oprogramowania.</w:t>
      </w:r>
    </w:p>
    <w:p w:rsidR="00975BBA" w:rsidRDefault="00975BBA" w:rsidP="00367CDE">
      <w:pPr>
        <w:pStyle w:val="Akapitzlist"/>
        <w:numPr>
          <w:ilvl w:val="1"/>
          <w:numId w:val="20"/>
        </w:numPr>
        <w:tabs>
          <w:tab w:val="left" w:pos="284"/>
        </w:tabs>
        <w:spacing w:line="275" w:lineRule="exact"/>
        <w:ind w:left="284" w:hanging="284"/>
        <w:rPr>
          <w:sz w:val="24"/>
          <w:szCs w:val="24"/>
        </w:rPr>
      </w:pPr>
      <w:r>
        <w:rPr>
          <w:sz w:val="24"/>
          <w:szCs w:val="24"/>
        </w:rPr>
        <w:t>Aktualizowanie</w:t>
      </w:r>
      <w:r>
        <w:rPr>
          <w:spacing w:val="-2"/>
          <w:sz w:val="24"/>
          <w:szCs w:val="24"/>
        </w:rPr>
        <w:t xml:space="preserve"> </w:t>
      </w:r>
      <w:r>
        <w:rPr>
          <w:sz w:val="24"/>
          <w:szCs w:val="24"/>
        </w:rPr>
        <w:t>oprogramowania</w:t>
      </w:r>
      <w:r>
        <w:rPr>
          <w:spacing w:val="-2"/>
          <w:sz w:val="24"/>
          <w:szCs w:val="24"/>
        </w:rPr>
        <w:t xml:space="preserve"> </w:t>
      </w:r>
      <w:r>
        <w:rPr>
          <w:sz w:val="24"/>
          <w:szCs w:val="24"/>
        </w:rPr>
        <w:t>w</w:t>
      </w:r>
      <w:r>
        <w:rPr>
          <w:spacing w:val="-3"/>
          <w:sz w:val="24"/>
          <w:szCs w:val="24"/>
        </w:rPr>
        <w:t xml:space="preserve"> </w:t>
      </w:r>
      <w:r>
        <w:rPr>
          <w:sz w:val="24"/>
          <w:szCs w:val="24"/>
        </w:rPr>
        <w:t>miarę</w:t>
      </w:r>
      <w:r>
        <w:rPr>
          <w:spacing w:val="-3"/>
          <w:sz w:val="24"/>
          <w:szCs w:val="24"/>
        </w:rPr>
        <w:t xml:space="preserve"> </w:t>
      </w:r>
      <w:r>
        <w:rPr>
          <w:sz w:val="24"/>
          <w:szCs w:val="24"/>
        </w:rPr>
        <w:t>potrzeb,</w:t>
      </w:r>
      <w:r>
        <w:rPr>
          <w:spacing w:val="-2"/>
          <w:sz w:val="24"/>
          <w:szCs w:val="24"/>
        </w:rPr>
        <w:t xml:space="preserve"> </w:t>
      </w:r>
      <w:r>
        <w:rPr>
          <w:sz w:val="24"/>
          <w:szCs w:val="24"/>
        </w:rPr>
        <w:t>przynajmniej</w:t>
      </w:r>
      <w:r>
        <w:rPr>
          <w:spacing w:val="-2"/>
          <w:sz w:val="24"/>
          <w:szCs w:val="24"/>
        </w:rPr>
        <w:t xml:space="preserve"> </w:t>
      </w:r>
      <w:r>
        <w:rPr>
          <w:sz w:val="24"/>
          <w:szCs w:val="24"/>
        </w:rPr>
        <w:t>raz</w:t>
      </w:r>
      <w:r>
        <w:rPr>
          <w:spacing w:val="-2"/>
          <w:sz w:val="24"/>
          <w:szCs w:val="24"/>
        </w:rPr>
        <w:t xml:space="preserve"> </w:t>
      </w:r>
      <w:r>
        <w:rPr>
          <w:sz w:val="24"/>
          <w:szCs w:val="24"/>
        </w:rPr>
        <w:t>w</w:t>
      </w:r>
      <w:r>
        <w:rPr>
          <w:spacing w:val="-3"/>
          <w:sz w:val="24"/>
          <w:szCs w:val="24"/>
        </w:rPr>
        <w:t xml:space="preserve"> </w:t>
      </w:r>
      <w:r>
        <w:rPr>
          <w:sz w:val="24"/>
          <w:szCs w:val="24"/>
        </w:rPr>
        <w:t>miesiącu.</w:t>
      </w:r>
    </w:p>
    <w:p w:rsidR="00975BBA" w:rsidRDefault="00975BBA" w:rsidP="00367CDE">
      <w:pPr>
        <w:pStyle w:val="Akapitzlist"/>
        <w:numPr>
          <w:ilvl w:val="0"/>
          <w:numId w:val="20"/>
        </w:numPr>
        <w:tabs>
          <w:tab w:val="left" w:pos="284"/>
          <w:tab w:val="left" w:pos="1321"/>
        </w:tabs>
        <w:spacing w:before="21" w:line="256" w:lineRule="auto"/>
        <w:ind w:left="284" w:right="-1" w:hanging="284"/>
        <w:rPr>
          <w:sz w:val="24"/>
          <w:szCs w:val="24"/>
        </w:rPr>
      </w:pPr>
      <w:r>
        <w:rPr>
          <w:sz w:val="24"/>
          <w:szCs w:val="24"/>
        </w:rPr>
        <w:t>W przypadku dostępu realizowanego pod nadzorem pracownika placówki, ma on</w:t>
      </w:r>
      <w:r>
        <w:rPr>
          <w:spacing w:val="1"/>
          <w:sz w:val="24"/>
          <w:szCs w:val="24"/>
        </w:rPr>
        <w:t xml:space="preserve"> </w:t>
      </w:r>
      <w:r>
        <w:rPr>
          <w:sz w:val="24"/>
          <w:szCs w:val="24"/>
        </w:rPr>
        <w:t>obowiązek informowania dzieci o zasadach bezpiecznego korzystania z Internetu.</w:t>
      </w:r>
      <w:r>
        <w:rPr>
          <w:spacing w:val="1"/>
          <w:sz w:val="24"/>
          <w:szCs w:val="24"/>
        </w:rPr>
        <w:t xml:space="preserve"> </w:t>
      </w:r>
      <w:r>
        <w:rPr>
          <w:sz w:val="24"/>
          <w:szCs w:val="24"/>
        </w:rPr>
        <w:t>Pracownik placówki czuwa także nad bezpieczeństwem korzystania z Internetu przez</w:t>
      </w:r>
      <w:r>
        <w:rPr>
          <w:spacing w:val="-57"/>
          <w:sz w:val="24"/>
          <w:szCs w:val="24"/>
        </w:rPr>
        <w:t xml:space="preserve"> </w:t>
      </w:r>
      <w:r>
        <w:rPr>
          <w:sz w:val="24"/>
          <w:szCs w:val="24"/>
        </w:rPr>
        <w:t>dzieci podczas zajęć oraz przeprowadza z dziećmi cykliczne rozmow</w:t>
      </w:r>
      <w:bookmarkStart w:id="0" w:name="_GoBack"/>
      <w:bookmarkEnd w:id="0"/>
      <w:r>
        <w:rPr>
          <w:sz w:val="24"/>
          <w:szCs w:val="24"/>
        </w:rPr>
        <w:t>y dotyczące</w:t>
      </w:r>
      <w:r>
        <w:rPr>
          <w:spacing w:val="1"/>
          <w:sz w:val="24"/>
          <w:szCs w:val="24"/>
        </w:rPr>
        <w:t xml:space="preserve"> </w:t>
      </w:r>
      <w:r>
        <w:rPr>
          <w:sz w:val="24"/>
          <w:szCs w:val="24"/>
        </w:rPr>
        <w:t>bezpiecznego</w:t>
      </w:r>
      <w:r>
        <w:rPr>
          <w:spacing w:val="-1"/>
          <w:sz w:val="24"/>
          <w:szCs w:val="24"/>
        </w:rPr>
        <w:t xml:space="preserve"> </w:t>
      </w:r>
      <w:r>
        <w:rPr>
          <w:sz w:val="24"/>
          <w:szCs w:val="24"/>
        </w:rPr>
        <w:t>korzystania</w:t>
      </w:r>
      <w:r>
        <w:rPr>
          <w:spacing w:val="-1"/>
          <w:sz w:val="24"/>
          <w:szCs w:val="24"/>
        </w:rPr>
        <w:t xml:space="preserve"> </w:t>
      </w:r>
      <w:r>
        <w:rPr>
          <w:sz w:val="24"/>
          <w:szCs w:val="24"/>
        </w:rPr>
        <w:t>z</w:t>
      </w:r>
      <w:r>
        <w:rPr>
          <w:spacing w:val="3"/>
          <w:sz w:val="24"/>
          <w:szCs w:val="24"/>
        </w:rPr>
        <w:t xml:space="preserve"> </w:t>
      </w:r>
      <w:r>
        <w:rPr>
          <w:sz w:val="24"/>
          <w:szCs w:val="24"/>
        </w:rPr>
        <w:t>Internetu.</w:t>
      </w:r>
    </w:p>
    <w:p w:rsidR="00975BBA" w:rsidRDefault="00975BBA" w:rsidP="00367CDE">
      <w:pPr>
        <w:spacing w:after="0" w:line="256" w:lineRule="auto"/>
        <w:ind w:hanging="1145"/>
        <w:rPr>
          <w:rFonts w:ascii="Times New Roman" w:hAnsi="Times New Roman" w:cs="Times New Roman"/>
          <w:sz w:val="24"/>
          <w:szCs w:val="24"/>
        </w:rPr>
        <w:sectPr w:rsidR="00975BBA" w:rsidSect="00367CDE">
          <w:pgSz w:w="11910" w:h="16840"/>
          <w:pgMar w:top="1360" w:right="1137" w:bottom="280" w:left="1276" w:header="708" w:footer="708" w:gutter="0"/>
          <w:cols w:space="708"/>
        </w:sectPr>
      </w:pPr>
    </w:p>
    <w:p w:rsidR="00975BBA" w:rsidRDefault="00975BBA" w:rsidP="00975BBA">
      <w:pPr>
        <w:spacing w:before="80"/>
        <w:ind w:right="928"/>
        <w:jc w:val="right"/>
        <w:rPr>
          <w:rFonts w:ascii="Times New Roman" w:hAnsi="Times New Roman" w:cs="Times New Roman"/>
          <w:i/>
          <w:sz w:val="20"/>
          <w:szCs w:val="20"/>
        </w:rPr>
      </w:pPr>
      <w:r>
        <w:rPr>
          <w:rFonts w:ascii="Times New Roman" w:hAnsi="Times New Roman" w:cs="Times New Roman"/>
          <w:i/>
          <w:color w:val="221F1F"/>
          <w:sz w:val="20"/>
          <w:szCs w:val="20"/>
        </w:rPr>
        <w:lastRenderedPageBreak/>
        <w:t>Załącznik</w:t>
      </w:r>
      <w:r>
        <w:rPr>
          <w:rFonts w:ascii="Times New Roman" w:hAnsi="Times New Roman" w:cs="Times New Roman"/>
          <w:i/>
          <w:color w:val="221F1F"/>
          <w:spacing w:val="-2"/>
          <w:sz w:val="20"/>
          <w:szCs w:val="20"/>
        </w:rPr>
        <w:t xml:space="preserve"> </w:t>
      </w:r>
      <w:r>
        <w:rPr>
          <w:rFonts w:ascii="Times New Roman" w:hAnsi="Times New Roman" w:cs="Times New Roman"/>
          <w:i/>
          <w:color w:val="221F1F"/>
          <w:sz w:val="20"/>
          <w:szCs w:val="20"/>
        </w:rPr>
        <w:t>nr 7</w:t>
      </w:r>
    </w:p>
    <w:p w:rsidR="00975BBA" w:rsidRDefault="00975BBA" w:rsidP="00975BBA">
      <w:pPr>
        <w:pStyle w:val="Tekstpodstawowy"/>
        <w:spacing w:before="2"/>
        <w:rPr>
          <w:i/>
          <w:sz w:val="20"/>
          <w:szCs w:val="20"/>
        </w:rPr>
      </w:pPr>
    </w:p>
    <w:p w:rsidR="00975BBA" w:rsidRDefault="00975BBA" w:rsidP="00975BBA">
      <w:pPr>
        <w:spacing w:before="90"/>
        <w:ind w:left="960"/>
        <w:rPr>
          <w:rFonts w:ascii="Times New Roman" w:hAnsi="Times New Roman" w:cs="Times New Roman"/>
          <w:b/>
          <w:sz w:val="20"/>
          <w:szCs w:val="20"/>
        </w:rPr>
      </w:pPr>
      <w:r>
        <w:rPr>
          <w:rFonts w:ascii="Times New Roman" w:hAnsi="Times New Roman" w:cs="Times New Roman"/>
          <w:b/>
          <w:color w:val="221F1F"/>
          <w:sz w:val="20"/>
          <w:szCs w:val="20"/>
        </w:rPr>
        <w:t>MONITORING</w:t>
      </w:r>
      <w:r>
        <w:rPr>
          <w:rFonts w:ascii="Times New Roman" w:hAnsi="Times New Roman" w:cs="Times New Roman"/>
          <w:b/>
          <w:color w:val="221F1F"/>
          <w:spacing w:val="-2"/>
          <w:sz w:val="20"/>
          <w:szCs w:val="20"/>
        </w:rPr>
        <w:t xml:space="preserve"> </w:t>
      </w:r>
      <w:r>
        <w:rPr>
          <w:rFonts w:ascii="Times New Roman" w:hAnsi="Times New Roman" w:cs="Times New Roman"/>
          <w:b/>
          <w:color w:val="221F1F"/>
          <w:sz w:val="20"/>
          <w:szCs w:val="20"/>
        </w:rPr>
        <w:t>STANDARDÓW –</w:t>
      </w:r>
      <w:r>
        <w:rPr>
          <w:rFonts w:ascii="Times New Roman" w:hAnsi="Times New Roman" w:cs="Times New Roman"/>
          <w:b/>
          <w:color w:val="221F1F"/>
          <w:spacing w:val="-1"/>
          <w:sz w:val="20"/>
          <w:szCs w:val="20"/>
        </w:rPr>
        <w:t xml:space="preserve"> </w:t>
      </w:r>
      <w:r>
        <w:rPr>
          <w:rFonts w:ascii="Times New Roman" w:hAnsi="Times New Roman" w:cs="Times New Roman"/>
          <w:b/>
          <w:color w:val="221F1F"/>
          <w:sz w:val="20"/>
          <w:szCs w:val="20"/>
        </w:rPr>
        <w:t>ANKIETA</w:t>
      </w:r>
    </w:p>
    <w:p w:rsidR="00975BBA" w:rsidRDefault="00975BBA" w:rsidP="00975BBA">
      <w:pPr>
        <w:pStyle w:val="Tekstpodstawowy"/>
        <w:spacing w:before="1"/>
        <w:rPr>
          <w:b/>
          <w:sz w:val="20"/>
          <w:szCs w:val="20"/>
        </w:rPr>
      </w:pPr>
    </w:p>
    <w:tbl>
      <w:tblPr>
        <w:tblStyle w:val="TableNormal"/>
        <w:tblW w:w="0" w:type="auto"/>
        <w:tblInd w:w="961" w:type="dxa"/>
        <w:tblBorders>
          <w:top w:val="single" w:sz="6" w:space="0" w:color="9FA0A3"/>
          <w:left w:val="single" w:sz="6" w:space="0" w:color="9FA0A3"/>
          <w:bottom w:val="single" w:sz="6" w:space="0" w:color="9FA0A3"/>
          <w:right w:val="single" w:sz="6" w:space="0" w:color="9FA0A3"/>
          <w:insideH w:val="single" w:sz="6" w:space="0" w:color="9FA0A3"/>
          <w:insideV w:val="single" w:sz="6" w:space="0" w:color="9FA0A3"/>
        </w:tblBorders>
        <w:tblLayout w:type="fixed"/>
        <w:tblLook w:val="01E0" w:firstRow="1" w:lastRow="1" w:firstColumn="1" w:lastColumn="1" w:noHBand="0" w:noVBand="0"/>
      </w:tblPr>
      <w:tblGrid>
        <w:gridCol w:w="4803"/>
        <w:gridCol w:w="2122"/>
        <w:gridCol w:w="2117"/>
      </w:tblGrid>
      <w:tr w:rsidR="00975BBA" w:rsidTr="00975BBA">
        <w:trPr>
          <w:trHeight w:val="496"/>
        </w:trPr>
        <w:tc>
          <w:tcPr>
            <w:tcW w:w="4803" w:type="dxa"/>
            <w:tcBorders>
              <w:top w:val="single" w:sz="6" w:space="0" w:color="9FA0A3"/>
              <w:left w:val="single" w:sz="6" w:space="0" w:color="9FA0A3"/>
              <w:bottom w:val="single" w:sz="6" w:space="0" w:color="9FA0A3"/>
              <w:right w:val="single" w:sz="6" w:space="0" w:color="9FA0A3"/>
            </w:tcBorders>
            <w:shd w:val="clear" w:color="auto" w:fill="B3B5B8"/>
          </w:tcPr>
          <w:p w:rsidR="00975BBA" w:rsidRDefault="00975BBA">
            <w:pPr>
              <w:pStyle w:val="TableParagraph"/>
              <w:rPr>
                <w:rFonts w:ascii="Times New Roman" w:hAnsi="Times New Roman" w:cs="Times New Roman"/>
                <w:sz w:val="20"/>
                <w:szCs w:val="20"/>
              </w:rPr>
            </w:pPr>
          </w:p>
        </w:tc>
        <w:tc>
          <w:tcPr>
            <w:tcW w:w="2122" w:type="dxa"/>
            <w:tcBorders>
              <w:top w:val="single" w:sz="6" w:space="0" w:color="9FA0A3"/>
              <w:left w:val="single" w:sz="6" w:space="0" w:color="9FA0A3"/>
              <w:bottom w:val="single" w:sz="6" w:space="0" w:color="9FA0A3"/>
              <w:right w:val="single" w:sz="6" w:space="0" w:color="9FA0A3"/>
            </w:tcBorders>
            <w:shd w:val="clear" w:color="auto" w:fill="B3B5B8"/>
            <w:hideMark/>
          </w:tcPr>
          <w:p w:rsidR="00975BBA" w:rsidRDefault="00975BBA">
            <w:pPr>
              <w:pStyle w:val="TableParagraph"/>
              <w:spacing w:before="1"/>
              <w:ind w:left="822" w:right="870"/>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Tak</w:t>
            </w:r>
            <w:proofErr w:type="spellEnd"/>
          </w:p>
        </w:tc>
        <w:tc>
          <w:tcPr>
            <w:tcW w:w="2117" w:type="dxa"/>
            <w:tcBorders>
              <w:top w:val="single" w:sz="6" w:space="0" w:color="9FA0A3"/>
              <w:left w:val="single" w:sz="6" w:space="0" w:color="9FA0A3"/>
              <w:bottom w:val="single" w:sz="6" w:space="0" w:color="9FA0A3"/>
              <w:right w:val="single" w:sz="6" w:space="0" w:color="9FA0A3"/>
            </w:tcBorders>
            <w:shd w:val="clear" w:color="auto" w:fill="B3B5B8"/>
            <w:hideMark/>
          </w:tcPr>
          <w:p w:rsidR="00975BBA" w:rsidRDefault="00975BBA">
            <w:pPr>
              <w:pStyle w:val="TableParagraph"/>
              <w:spacing w:before="1"/>
              <w:ind w:left="835" w:right="879"/>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Nie</w:t>
            </w:r>
            <w:proofErr w:type="spellEnd"/>
          </w:p>
        </w:tc>
      </w:tr>
      <w:tr w:rsidR="00975BBA" w:rsidTr="00975BBA">
        <w:trPr>
          <w:trHeight w:val="827"/>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211" w:hanging="166"/>
              <w:rPr>
                <w:rFonts w:ascii="Times New Roman" w:hAnsi="Times New Roman" w:cs="Times New Roman"/>
                <w:sz w:val="20"/>
                <w:szCs w:val="20"/>
              </w:rPr>
            </w:pPr>
            <w:r>
              <w:rPr>
                <w:rFonts w:ascii="Times New Roman" w:hAnsi="Times New Roman" w:cs="Times New Roman"/>
                <w:color w:val="221F1F"/>
                <w:sz w:val="20"/>
                <w:szCs w:val="20"/>
              </w:rPr>
              <w:t xml:space="preserve">1.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standardy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ochrony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przed</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krzywdzeniem</w:t>
            </w:r>
            <w:proofErr w:type="spellEnd"/>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obowiązujące</w:t>
            </w:r>
            <w:proofErr w:type="spellEnd"/>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placówce</w:t>
            </w:r>
            <w:proofErr w:type="spellEnd"/>
            <w:r>
              <w:rPr>
                <w:rFonts w:ascii="Times New Roman" w:hAnsi="Times New Roman" w:cs="Times New Roman"/>
                <w:color w:val="221F1F"/>
                <w:sz w:val="20"/>
                <w:szCs w:val="20"/>
              </w:rPr>
              <w:t>,</w:t>
            </w:r>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której</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pracujesz</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5"/>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63" w:hanging="166"/>
              <w:rPr>
                <w:rFonts w:ascii="Times New Roman" w:hAnsi="Times New Roman" w:cs="Times New Roman"/>
                <w:sz w:val="20"/>
                <w:szCs w:val="20"/>
              </w:rPr>
            </w:pPr>
            <w:r>
              <w:rPr>
                <w:rFonts w:ascii="Times New Roman" w:hAnsi="Times New Roman" w:cs="Times New Roman"/>
                <w:color w:val="221F1F"/>
                <w:sz w:val="20"/>
                <w:szCs w:val="20"/>
              </w:rPr>
              <w:t xml:space="preserve">2.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treść</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dokumentu</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Polityka</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58"/>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2"/>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126" w:right="726"/>
              <w:rPr>
                <w:rFonts w:ascii="Times New Roman" w:hAnsi="Times New Roman" w:cs="Times New Roman"/>
                <w:sz w:val="20"/>
                <w:szCs w:val="20"/>
              </w:rPr>
            </w:pPr>
            <w:r>
              <w:rPr>
                <w:rFonts w:ascii="Times New Roman" w:hAnsi="Times New Roman" w:cs="Times New Roman"/>
                <w:color w:val="221F1F"/>
                <w:sz w:val="20"/>
                <w:szCs w:val="20"/>
              </w:rPr>
              <w:t>3.</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potrafisz</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rozpoznawać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1"/>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126" w:right="668"/>
              <w:rPr>
                <w:rFonts w:ascii="Times New Roman" w:hAnsi="Times New Roman" w:cs="Times New Roman"/>
                <w:sz w:val="20"/>
                <w:szCs w:val="20"/>
              </w:rPr>
            </w:pPr>
            <w:r>
              <w:rPr>
                <w:rFonts w:ascii="Times New Roman" w:hAnsi="Times New Roman" w:cs="Times New Roman"/>
                <w:color w:val="221F1F"/>
                <w:sz w:val="20"/>
                <w:szCs w:val="20"/>
              </w:rPr>
              <w:t>4.</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wiesz</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reagować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na</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1102"/>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508" w:hanging="166"/>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zdarzyło</w:t>
            </w:r>
            <w:proofErr w:type="spellEnd"/>
            <w:r>
              <w:rPr>
                <w:rFonts w:ascii="Times New Roman" w:hAnsi="Times New Roman" w:cs="Times New Roman"/>
                <w:color w:val="221F1F"/>
                <w:sz w:val="20"/>
                <w:szCs w:val="20"/>
              </w:rPr>
              <w:t xml:space="preserve"> Ci </w:t>
            </w:r>
            <w:proofErr w:type="spellStart"/>
            <w:r>
              <w:rPr>
                <w:rFonts w:ascii="Times New Roman" w:hAnsi="Times New Roman" w:cs="Times New Roman"/>
                <w:color w:val="221F1F"/>
                <w:sz w:val="20"/>
                <w:szCs w:val="20"/>
              </w:rPr>
              <w:t>się</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zaobserwować</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naruszenie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zasad</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zawartych</w:t>
            </w:r>
            <w:proofErr w:type="spellEnd"/>
            <w:r>
              <w:rPr>
                <w:rFonts w:ascii="Times New Roman" w:hAnsi="Times New Roman" w:cs="Times New Roman"/>
                <w:color w:val="221F1F"/>
                <w:sz w:val="20"/>
                <w:szCs w:val="20"/>
              </w:rPr>
              <w:t xml:space="preserve"> w </w:t>
            </w:r>
            <w:proofErr w:type="spellStart"/>
            <w:r>
              <w:rPr>
                <w:rFonts w:ascii="Times New Roman" w:hAnsi="Times New Roman" w:cs="Times New Roman"/>
                <w:i/>
                <w:color w:val="221F1F"/>
                <w:sz w:val="20"/>
                <w:szCs w:val="20"/>
              </w:rPr>
              <w:t>Polityce</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6"/>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5"/>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3"/>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i/>
                <w:color w:val="221F1F"/>
                <w:spacing w:val="-4"/>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innego</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pracownika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81"/>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ind w:left="126" w:right="227"/>
              <w:rPr>
                <w:rFonts w:ascii="Times New Roman" w:hAnsi="Times New Roman" w:cs="Times New Roman"/>
                <w:sz w:val="20"/>
                <w:szCs w:val="20"/>
              </w:rPr>
            </w:pPr>
            <w:r>
              <w:rPr>
                <w:rFonts w:ascii="Times New Roman" w:hAnsi="Times New Roman" w:cs="Times New Roman"/>
                <w:color w:val="221F1F"/>
                <w:sz w:val="20"/>
                <w:szCs w:val="20"/>
              </w:rPr>
              <w:t>5a.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pacing w:val="-2"/>
                <w:sz w:val="20"/>
                <w:szCs w:val="20"/>
              </w:rPr>
              <w:t xml:space="preserve"> </w:t>
            </w:r>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zasady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zostały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naruszone</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79"/>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ind w:left="126" w:right="1127"/>
              <w:jc w:val="both"/>
              <w:rPr>
                <w:rFonts w:ascii="Times New Roman" w:hAnsi="Times New Roman" w:cs="Times New Roman"/>
                <w:sz w:val="20"/>
                <w:szCs w:val="20"/>
              </w:rPr>
            </w:pPr>
            <w:r>
              <w:rPr>
                <w:rFonts w:ascii="Times New Roman" w:hAnsi="Times New Roman" w:cs="Times New Roman"/>
                <w:color w:val="221F1F"/>
                <w:sz w:val="20"/>
                <w:szCs w:val="20"/>
              </w:rPr>
              <w:t xml:space="preserve">5b.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podjąłeś</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aś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nie</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dlaczego</w:t>
            </w:r>
            <w:proofErr w:type="spellEnd"/>
            <w:r>
              <w:rPr>
                <w:rFonts w:ascii="Times New Roman" w:hAnsi="Times New Roman" w:cs="Times New Roman"/>
                <w:color w:val="221F1F"/>
                <w:sz w:val="20"/>
                <w:szCs w:val="20"/>
              </w:rPr>
              <w:t>?</w:t>
            </w:r>
            <w:r>
              <w:rPr>
                <w:rFonts w:ascii="Times New Roman" w:hAnsi="Times New Roman" w:cs="Times New Roman"/>
                <w:color w:val="221F1F"/>
                <w:spacing w:val="-5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67"/>
        </w:trPr>
        <w:tc>
          <w:tcPr>
            <w:tcW w:w="4803" w:type="dxa"/>
            <w:tcBorders>
              <w:top w:val="single" w:sz="6" w:space="0" w:color="9FA0A3"/>
              <w:left w:val="single" w:sz="6" w:space="0" w:color="9FA0A3"/>
              <w:bottom w:val="single" w:sz="18" w:space="0" w:color="9FA0A3"/>
              <w:right w:val="single" w:sz="6" w:space="0" w:color="9FA0A3"/>
            </w:tcBorders>
            <w:hideMark/>
          </w:tcPr>
          <w:p w:rsidR="00975BBA" w:rsidRDefault="00975BBA">
            <w:pPr>
              <w:pStyle w:val="TableParagraph"/>
              <w:ind w:left="292" w:right="396" w:hanging="166"/>
              <w:rPr>
                <w:rFonts w:ascii="Times New Roman" w:hAnsi="Times New Roman" w:cs="Times New Roman"/>
                <w:sz w:val="20"/>
                <w:szCs w:val="20"/>
              </w:rPr>
            </w:pPr>
            <w:r>
              <w:rPr>
                <w:rFonts w:ascii="Times New Roman" w:hAnsi="Times New Roman" w:cs="Times New Roman"/>
                <w:color w:val="221F1F"/>
                <w:sz w:val="20"/>
                <w:szCs w:val="20"/>
              </w:rPr>
              <w:t>6.</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masz</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uwagi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poprawki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sugestie</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 (</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18"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18" w:space="0" w:color="9FA0A3"/>
              <w:right w:val="single" w:sz="6" w:space="0" w:color="9FA0A3"/>
            </w:tcBorders>
          </w:tcPr>
          <w:p w:rsidR="00975BBA" w:rsidRDefault="00975BBA">
            <w:pPr>
              <w:pStyle w:val="TableParagraph"/>
              <w:rPr>
                <w:rFonts w:ascii="Times New Roman" w:hAnsi="Times New Roman" w:cs="Times New Roman"/>
                <w:sz w:val="20"/>
                <w:szCs w:val="20"/>
              </w:rPr>
            </w:pPr>
          </w:p>
        </w:tc>
      </w:tr>
    </w:tbl>
    <w:p w:rsidR="00975BBA" w:rsidRDefault="00975BBA" w:rsidP="00975BBA">
      <w:pPr>
        <w:spacing w:after="0"/>
        <w:rPr>
          <w:rFonts w:ascii="Times New Roman" w:hAnsi="Times New Roman" w:cs="Times New Roman"/>
          <w:sz w:val="20"/>
          <w:szCs w:val="20"/>
        </w:rPr>
        <w:sectPr w:rsidR="00975BBA">
          <w:pgSz w:w="11910" w:h="16840"/>
          <w:pgMar w:top="1340" w:right="560" w:bottom="280" w:left="480" w:header="708" w:footer="708" w:gutter="0"/>
          <w:cols w:space="708"/>
        </w:sectPr>
      </w:pPr>
    </w:p>
    <w:p w:rsidR="00975BBA" w:rsidRDefault="00975BBA" w:rsidP="00975BBA">
      <w:pPr>
        <w:pStyle w:val="Tekstpodstawowy"/>
        <w:spacing w:before="61"/>
        <w:ind w:left="1292" w:right="995"/>
        <w:jc w:val="right"/>
        <w:rPr>
          <w:color w:val="313131"/>
          <w:sz w:val="20"/>
          <w:szCs w:val="20"/>
        </w:rPr>
      </w:pPr>
      <w:r>
        <w:rPr>
          <w:color w:val="313131"/>
          <w:sz w:val="20"/>
          <w:szCs w:val="20"/>
        </w:rPr>
        <w:lastRenderedPageBreak/>
        <w:t xml:space="preserve">                                                                                                                                                                                               Załącznik</w:t>
      </w:r>
      <w:r>
        <w:rPr>
          <w:color w:val="313131"/>
          <w:spacing w:val="-1"/>
          <w:sz w:val="20"/>
          <w:szCs w:val="20"/>
        </w:rPr>
        <w:t xml:space="preserve"> </w:t>
      </w:r>
      <w:r>
        <w:rPr>
          <w:color w:val="313131"/>
          <w:sz w:val="20"/>
          <w:szCs w:val="20"/>
        </w:rPr>
        <w:t>nr</w:t>
      </w:r>
      <w:r>
        <w:rPr>
          <w:color w:val="313131"/>
          <w:spacing w:val="-2"/>
          <w:sz w:val="20"/>
          <w:szCs w:val="20"/>
        </w:rPr>
        <w:t xml:space="preserve"> </w:t>
      </w:r>
      <w:r>
        <w:rPr>
          <w:color w:val="313131"/>
          <w:sz w:val="20"/>
          <w:szCs w:val="20"/>
        </w:rPr>
        <w:t xml:space="preserve">8  </w:t>
      </w:r>
    </w:p>
    <w:p w:rsidR="00975BBA" w:rsidRDefault="00975BBA" w:rsidP="00975BBA">
      <w:pPr>
        <w:pStyle w:val="Tekstpodstawowy"/>
        <w:spacing w:before="61"/>
        <w:ind w:left="1292" w:right="995"/>
        <w:jc w:val="right"/>
        <w:rPr>
          <w:color w:val="313131"/>
          <w:sz w:val="20"/>
          <w:szCs w:val="20"/>
        </w:rPr>
      </w:pPr>
      <w:r>
        <w:rPr>
          <w:color w:val="313131"/>
          <w:sz w:val="20"/>
          <w:szCs w:val="20"/>
        </w:rPr>
        <w:t>Dane</w:t>
      </w:r>
      <w:r>
        <w:rPr>
          <w:color w:val="313131"/>
          <w:spacing w:val="-1"/>
          <w:sz w:val="20"/>
          <w:szCs w:val="20"/>
        </w:rPr>
        <w:t xml:space="preserve"> </w:t>
      </w:r>
      <w:r>
        <w:rPr>
          <w:color w:val="313131"/>
          <w:sz w:val="20"/>
          <w:szCs w:val="20"/>
        </w:rPr>
        <w:t>kontaktowe</w:t>
      </w:r>
      <w:r>
        <w:rPr>
          <w:color w:val="313131"/>
          <w:spacing w:val="-3"/>
          <w:sz w:val="20"/>
          <w:szCs w:val="20"/>
        </w:rPr>
        <w:t xml:space="preserve"> </w:t>
      </w:r>
      <w:r>
        <w:rPr>
          <w:color w:val="313131"/>
          <w:sz w:val="20"/>
          <w:szCs w:val="20"/>
        </w:rPr>
        <w:t>do lokalnych służb</w:t>
      </w:r>
      <w:r>
        <w:rPr>
          <w:color w:val="313131"/>
          <w:spacing w:val="-1"/>
          <w:sz w:val="20"/>
          <w:szCs w:val="20"/>
        </w:rPr>
        <w:t xml:space="preserve"> </w:t>
      </w:r>
      <w:r>
        <w:rPr>
          <w:color w:val="313131"/>
          <w:sz w:val="20"/>
          <w:szCs w:val="20"/>
        </w:rPr>
        <w:t>pomocowych i</w:t>
      </w:r>
      <w:r>
        <w:rPr>
          <w:color w:val="313131"/>
          <w:spacing w:val="-1"/>
          <w:sz w:val="20"/>
          <w:szCs w:val="20"/>
        </w:rPr>
        <w:t xml:space="preserve"> </w:t>
      </w:r>
      <w:r>
        <w:rPr>
          <w:color w:val="313131"/>
          <w:sz w:val="20"/>
          <w:szCs w:val="20"/>
        </w:rPr>
        <w:t>interwencyjnych</w:t>
      </w:r>
    </w:p>
    <w:p w:rsidR="00975BBA" w:rsidRDefault="00975BBA" w:rsidP="00975BBA">
      <w:pPr>
        <w:pStyle w:val="Tekstpodstawowy"/>
        <w:spacing w:before="61"/>
        <w:ind w:left="1292" w:right="995"/>
        <w:jc w:val="center"/>
        <w:rPr>
          <w:color w:val="313131"/>
          <w:sz w:val="20"/>
          <w:szCs w:val="20"/>
        </w:rPr>
      </w:pPr>
    </w:p>
    <w:p w:rsidR="00975BBA" w:rsidRDefault="00975BBA" w:rsidP="00975BBA">
      <w:pPr>
        <w:pStyle w:val="Tekstpodstawowy"/>
        <w:spacing w:before="61"/>
        <w:ind w:left="1292" w:right="995"/>
        <w:jc w:val="center"/>
        <w:rPr>
          <w:sz w:val="20"/>
          <w:szCs w:val="20"/>
        </w:rPr>
      </w:pPr>
    </w:p>
    <w:p w:rsidR="00975BBA" w:rsidRDefault="00975BBA" w:rsidP="00975BBA">
      <w:pPr>
        <w:pStyle w:val="Tekstpodstawowy"/>
        <w:spacing w:before="1"/>
        <w:rPr>
          <w:sz w:val="20"/>
          <w:szCs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62"/>
      </w:tblGrid>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967" w:right="1964"/>
              <w:jc w:val="center"/>
              <w:rPr>
                <w:rFonts w:ascii="Times New Roman" w:hAnsi="Times New Roman" w:cs="Times New Roman"/>
                <w:sz w:val="20"/>
                <w:szCs w:val="20"/>
              </w:rPr>
            </w:pPr>
            <w:proofErr w:type="spellStart"/>
            <w:r>
              <w:rPr>
                <w:rFonts w:ascii="Times New Roman" w:hAnsi="Times New Roman" w:cs="Times New Roman"/>
                <w:sz w:val="20"/>
                <w:szCs w:val="20"/>
              </w:rPr>
              <w:t>Instytucja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569"/>
              <w:rPr>
                <w:rFonts w:ascii="Times New Roman" w:hAnsi="Times New Roman" w:cs="Times New Roman"/>
                <w:sz w:val="20"/>
                <w:szCs w:val="20"/>
              </w:rPr>
            </w:pPr>
            <w:r>
              <w:rPr>
                <w:rFonts w:ascii="Times New Roman" w:hAnsi="Times New Roman" w:cs="Times New Roman"/>
                <w:sz w:val="20"/>
                <w:szCs w:val="20"/>
              </w:rPr>
              <w:t>Dane</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teleadresowe</w:t>
            </w:r>
            <w:proofErr w:type="spellEnd"/>
          </w:p>
        </w:tc>
      </w:tr>
      <w:tr w:rsidR="00975BBA" w:rsidTr="00975BBA">
        <w:trPr>
          <w:trHeight w:val="795"/>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before="9"/>
              <w:rPr>
                <w:rFonts w:ascii="Times New Roman" w:hAnsi="Times New Roman" w:cs="Times New Roman"/>
                <w:sz w:val="20"/>
                <w:szCs w:val="20"/>
              </w:rPr>
            </w:pPr>
          </w:p>
          <w:p w:rsidR="00975BBA" w:rsidRDefault="00975BBA">
            <w:pPr>
              <w:pStyle w:val="TableParagraph"/>
              <w:ind w:left="635"/>
              <w:rPr>
                <w:rFonts w:ascii="Times New Roman" w:hAnsi="Times New Roman" w:cs="Times New Roman"/>
                <w:b/>
                <w:sz w:val="20"/>
                <w:szCs w:val="20"/>
              </w:rPr>
            </w:pPr>
            <w:proofErr w:type="spellStart"/>
            <w:r>
              <w:rPr>
                <w:rFonts w:ascii="Times New Roman" w:hAnsi="Times New Roman" w:cs="Times New Roman"/>
                <w:b/>
                <w:color w:val="C00000"/>
                <w:sz w:val="20"/>
                <w:szCs w:val="20"/>
              </w:rPr>
              <w:t>Ogólnoeuropejski</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numer</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alarmowy</w:t>
            </w:r>
            <w:proofErr w:type="spellEnd"/>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before="9"/>
              <w:rPr>
                <w:rFonts w:ascii="Times New Roman" w:hAnsi="Times New Roman" w:cs="Times New Roman"/>
                <w:sz w:val="20"/>
                <w:szCs w:val="20"/>
              </w:rPr>
            </w:pPr>
          </w:p>
          <w:p w:rsidR="00975BBA" w:rsidRDefault="00975BBA">
            <w:pPr>
              <w:pStyle w:val="TableParagraph"/>
              <w:ind w:left="2279" w:right="2273"/>
              <w:jc w:val="center"/>
              <w:rPr>
                <w:rFonts w:ascii="Times New Roman" w:hAnsi="Times New Roman" w:cs="Times New Roman"/>
                <w:b/>
                <w:sz w:val="20"/>
                <w:szCs w:val="20"/>
              </w:rPr>
            </w:pPr>
            <w:r>
              <w:rPr>
                <w:rFonts w:ascii="Times New Roman" w:hAnsi="Times New Roman" w:cs="Times New Roman"/>
                <w:b/>
                <w:color w:val="C00000"/>
                <w:sz w:val="20"/>
                <w:szCs w:val="20"/>
              </w:rPr>
              <w:t>112</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Policja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997</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Straż</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Pożarna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998</w:t>
            </w:r>
          </w:p>
        </w:tc>
      </w:tr>
      <w:tr w:rsidR="00975BBA" w:rsidTr="00975BBA">
        <w:trPr>
          <w:trHeight w:val="413"/>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6" w:lineRule="exact"/>
              <w:ind w:left="107"/>
              <w:rPr>
                <w:rFonts w:ascii="Times New Roman" w:hAnsi="Times New Roman" w:cs="Times New Roman"/>
                <w:sz w:val="20"/>
                <w:szCs w:val="20"/>
              </w:rPr>
            </w:pPr>
            <w:proofErr w:type="spellStart"/>
            <w:r>
              <w:rPr>
                <w:rFonts w:ascii="Times New Roman" w:hAnsi="Times New Roman" w:cs="Times New Roman"/>
                <w:sz w:val="20"/>
                <w:szCs w:val="20"/>
              </w:rPr>
              <w:t>Pogotowie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Ratunkowe</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6" w:lineRule="exact"/>
              <w:ind w:left="107"/>
              <w:rPr>
                <w:rFonts w:ascii="Times New Roman" w:hAnsi="Times New Roman" w:cs="Times New Roman"/>
                <w:sz w:val="20"/>
                <w:szCs w:val="20"/>
              </w:rPr>
            </w:pPr>
            <w:r>
              <w:rPr>
                <w:rFonts w:ascii="Times New Roman" w:hAnsi="Times New Roman" w:cs="Times New Roman"/>
                <w:sz w:val="20"/>
                <w:szCs w:val="20"/>
              </w:rPr>
              <w:t>999</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Telefon</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Zaufania</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dla</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dzieci</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młodzieży</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116 111</w:t>
            </w:r>
          </w:p>
        </w:tc>
      </w:tr>
      <w:tr w:rsidR="00975BBA" w:rsidTr="00975BBA">
        <w:trPr>
          <w:trHeight w:val="1063"/>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281"/>
              <w:rPr>
                <w:rFonts w:ascii="Times New Roman" w:hAnsi="Times New Roman" w:cs="Times New Roman"/>
                <w:sz w:val="20"/>
                <w:szCs w:val="20"/>
              </w:rPr>
            </w:pPr>
            <w:proofErr w:type="spellStart"/>
            <w:r>
              <w:rPr>
                <w:rFonts w:ascii="Times New Roman" w:hAnsi="Times New Roman" w:cs="Times New Roman"/>
                <w:sz w:val="20"/>
                <w:szCs w:val="20"/>
              </w:rPr>
              <w:t>Miejski</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Ośrodek</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Pomocy</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Rodzinie</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w</w:t>
            </w:r>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Kielcach</w:t>
            </w:r>
            <w:proofErr w:type="spellEnd"/>
            <w:r>
              <w:rPr>
                <w:rFonts w:ascii="Times New Roman" w:hAnsi="Times New Roman" w:cs="Times New Roman"/>
                <w:sz w:val="20"/>
                <w:szCs w:val="20"/>
              </w:rPr>
              <w:t xml:space="preserve"> </w:t>
            </w: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Opiekuńczy</w:t>
            </w:r>
            <w:proofErr w:type="spellEnd"/>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 KSM”</w:t>
            </w:r>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Siedziba</w:t>
            </w:r>
            <w:proofErr w:type="spellEnd"/>
            <w:r>
              <w:rPr>
                <w:rFonts w:ascii="Times New Roman" w:hAnsi="Times New Roman" w:cs="Times New Roman"/>
                <w:sz w:val="20"/>
                <w:szCs w:val="20"/>
              </w:rPr>
              <w:t>:</w:t>
            </w:r>
          </w:p>
          <w:p w:rsidR="00975BBA" w:rsidRDefault="00975BBA">
            <w:pPr>
              <w:pStyle w:val="TableParagraph"/>
              <w:spacing w:before="139" w:line="360" w:lineRule="auto"/>
              <w:ind w:left="107" w:right="127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Ludwiki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Wawrzyńskiej</w:t>
            </w:r>
            <w:proofErr w:type="spellEnd"/>
            <w:r>
              <w:rPr>
                <w:rFonts w:ascii="Times New Roman" w:hAnsi="Times New Roman" w:cs="Times New Roman"/>
                <w:sz w:val="20"/>
                <w:szCs w:val="20"/>
              </w:rPr>
              <w:t xml:space="preserve"> 20, </w:t>
            </w:r>
            <w:r>
              <w:rPr>
                <w:rFonts w:ascii="Times New Roman" w:hAnsi="Times New Roman" w:cs="Times New Roman"/>
                <w:spacing w:val="-57"/>
                <w:sz w:val="20"/>
                <w:szCs w:val="20"/>
              </w:rPr>
              <w:t xml:space="preserve"> </w:t>
            </w: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sz w:val="20"/>
                <w:szCs w:val="20"/>
              </w:rPr>
              <w:t>41 369 12 79</w:t>
            </w:r>
          </w:p>
          <w:p w:rsidR="00975BBA" w:rsidRDefault="00975BBA">
            <w:pPr>
              <w:pStyle w:val="TableParagraph"/>
              <w:spacing w:line="274" w:lineRule="exact"/>
              <w:ind w:left="107"/>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pacing w:val="-4"/>
                <w:sz w:val="20"/>
                <w:szCs w:val="20"/>
              </w:rPr>
              <w:t xml:space="preserve"> </w:t>
            </w:r>
            <w:hyperlink r:id="rId6" w:history="1">
              <w:r>
                <w:rPr>
                  <w:rStyle w:val="Hipercze"/>
                  <w:rFonts w:ascii="Times New Roman" w:hAnsi="Times New Roman" w:cs="Times New Roman"/>
                  <w:sz w:val="20"/>
                  <w:szCs w:val="20"/>
                </w:rPr>
                <w:t>ksm@mopr.kielce.pl</w:t>
              </w:r>
            </w:hyperlink>
          </w:p>
        </w:tc>
      </w:tr>
      <w:tr w:rsidR="00975BBA" w:rsidTr="00975BBA">
        <w:trPr>
          <w:trHeight w:val="2681"/>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Komisariat</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Policji</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IV</w:t>
            </w:r>
          </w:p>
          <w:p w:rsidR="00975BBA" w:rsidRDefault="00975BBA">
            <w:pPr>
              <w:pStyle w:val="TableParagraph"/>
              <w:spacing w:before="139"/>
              <w:ind w:left="10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Śniadeckich</w:t>
            </w:r>
            <w:proofErr w:type="spellEnd"/>
            <w:r>
              <w:rPr>
                <w:rFonts w:ascii="Times New Roman" w:hAnsi="Times New Roman" w:cs="Times New Roman"/>
                <w:sz w:val="20"/>
                <w:szCs w:val="20"/>
              </w:rPr>
              <w:t xml:space="preserve"> 14,</w:t>
            </w:r>
            <w:r>
              <w:rPr>
                <w:rFonts w:ascii="Times New Roman" w:hAnsi="Times New Roman" w:cs="Times New Roman"/>
                <w:spacing w:val="-1"/>
                <w:sz w:val="20"/>
                <w:szCs w:val="20"/>
              </w:rPr>
              <w:t xml:space="preserve"> </w:t>
            </w:r>
            <w:r>
              <w:rPr>
                <w:rFonts w:ascii="Times New Roman" w:hAnsi="Times New Roman" w:cs="Times New Roman"/>
                <w:sz w:val="20"/>
                <w:szCs w:val="20"/>
              </w:rPr>
              <w:t>25</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366 </w:t>
            </w:r>
            <w:r>
              <w:rPr>
                <w:rFonts w:ascii="Times New Roman" w:hAnsi="Times New Roman" w:cs="Times New Roman"/>
                <w:spacing w:val="-1"/>
                <w:sz w:val="20"/>
                <w:szCs w:val="20"/>
              </w:rPr>
              <w:t xml:space="preserve"> </w:t>
            </w:r>
            <w:r>
              <w:rPr>
                <w:rFonts w:ascii="Times New Roman" w:hAnsi="Times New Roman" w:cs="Times New Roman"/>
                <w:sz w:val="20"/>
                <w:szCs w:val="20"/>
              </w:rPr>
              <w:t>Kielce</w:t>
            </w:r>
          </w:p>
          <w:p w:rsidR="00975BBA" w:rsidRDefault="00975BBA">
            <w:pPr>
              <w:pStyle w:val="TableParagraph"/>
              <w:rPr>
                <w:rFonts w:ascii="Times New Roman" w:hAnsi="Times New Roman" w:cs="Times New Roman"/>
                <w:sz w:val="20"/>
                <w:szCs w:val="20"/>
              </w:rPr>
            </w:pPr>
          </w:p>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2588"/>
              <w:rPr>
                <w:rFonts w:ascii="Times New Roman" w:hAnsi="Times New Roman" w:cs="Times New Roman"/>
                <w:sz w:val="20"/>
                <w:szCs w:val="20"/>
              </w:rPr>
            </w:pPr>
            <w:proofErr w:type="spellStart"/>
            <w:r>
              <w:rPr>
                <w:rFonts w:ascii="Times New Roman" w:hAnsi="Times New Roman" w:cs="Times New Roman"/>
                <w:sz w:val="20"/>
                <w:szCs w:val="20"/>
              </w:rPr>
              <w:t>Sierż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Kamil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Stodulski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służbowy</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nr</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37</w:t>
            </w:r>
          </w:p>
          <w:p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ul. </w:t>
            </w:r>
            <w:proofErr w:type="spellStart"/>
            <w:r>
              <w:rPr>
                <w:rFonts w:ascii="Arial" w:eastAsia="Times New Roman" w:hAnsi="Arial" w:cs="Arial"/>
                <w:color w:val="000000"/>
                <w:sz w:val="18"/>
                <w:szCs w:val="18"/>
                <w:lang w:eastAsia="pl-PL"/>
              </w:rPr>
              <w:t>Śniadeckich</w:t>
            </w:r>
            <w:proofErr w:type="spellEnd"/>
            <w:r>
              <w:rPr>
                <w:rFonts w:ascii="Arial" w:eastAsia="Times New Roman" w:hAnsi="Arial" w:cs="Arial"/>
                <w:color w:val="000000"/>
                <w:sz w:val="18"/>
                <w:szCs w:val="18"/>
                <w:lang w:eastAsia="pl-PL"/>
              </w:rPr>
              <w:t xml:space="preserve"> 14, 25 -366 Kielce</w:t>
            </w:r>
          </w:p>
          <w:p w:rsidR="00975BBA" w:rsidRDefault="00975BBA">
            <w:pPr>
              <w:shd w:val="clear" w:color="auto" w:fill="FFFFFF"/>
              <w:spacing w:before="100" w:beforeAutospacing="1" w:after="100" w:afterAutospacing="1" w:line="240" w:lineRule="auto"/>
              <w:rPr>
                <w:rFonts w:ascii="Times New Roman" w:hAnsi="Times New Roman" w:cs="Times New Roman"/>
                <w:sz w:val="20"/>
                <w:szCs w:val="20"/>
              </w:rPr>
            </w:pPr>
            <w:proofErr w:type="spellStart"/>
            <w:r>
              <w:rPr>
                <w:rFonts w:ascii="Arial" w:eastAsia="Times New Roman" w:hAnsi="Arial" w:cs="Arial"/>
                <w:color w:val="000000"/>
                <w:sz w:val="18"/>
                <w:szCs w:val="18"/>
                <w:lang w:eastAsia="pl-PL"/>
              </w:rPr>
              <w:t>nr</w:t>
            </w:r>
            <w:proofErr w:type="spellEnd"/>
            <w:r>
              <w:rPr>
                <w:rFonts w:ascii="Arial" w:eastAsia="Times New Roman" w:hAnsi="Arial" w:cs="Arial"/>
                <w:color w:val="000000"/>
                <w:sz w:val="18"/>
                <w:szCs w:val="18"/>
                <w:lang w:eastAsia="pl-PL"/>
              </w:rPr>
              <w:t xml:space="preserve"> </w:t>
            </w:r>
            <w:proofErr w:type="spellStart"/>
            <w:r>
              <w:rPr>
                <w:rFonts w:ascii="Arial" w:eastAsia="Times New Roman" w:hAnsi="Arial" w:cs="Arial"/>
                <w:color w:val="000000"/>
                <w:sz w:val="18"/>
                <w:szCs w:val="18"/>
                <w:lang w:eastAsia="pl-PL"/>
              </w:rPr>
              <w:t>pokoju</w:t>
            </w:r>
            <w:proofErr w:type="spellEnd"/>
            <w:r>
              <w:rPr>
                <w:rFonts w:ascii="Arial" w:eastAsia="Times New Roman" w:hAnsi="Arial" w:cs="Arial"/>
                <w:color w:val="000000"/>
                <w:sz w:val="18"/>
                <w:szCs w:val="18"/>
                <w:lang w:eastAsia="pl-PL"/>
              </w:rPr>
              <w:t xml:space="preserve"> 108</w:t>
            </w:r>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ind w:left="107"/>
              <w:rPr>
                <w:rFonts w:ascii="Times New Roman" w:hAnsi="Times New Roman" w:cs="Times New Roman"/>
                <w:sz w:val="20"/>
                <w:szCs w:val="20"/>
              </w:rPr>
            </w:pPr>
            <w:proofErr w:type="spellStart"/>
            <w:r>
              <w:rPr>
                <w:rFonts w:ascii="Times New Roman" w:hAnsi="Times New Roman" w:cs="Times New Roman"/>
                <w:sz w:val="20"/>
                <w:szCs w:val="20"/>
              </w:rPr>
              <w:t>telefony</w:t>
            </w:r>
            <w:proofErr w:type="spellEnd"/>
            <w:r>
              <w:rPr>
                <w:rFonts w:ascii="Times New Roman" w:hAnsi="Times New Roman" w:cs="Times New Roman"/>
                <w:sz w:val="20"/>
                <w:szCs w:val="20"/>
              </w:rPr>
              <w:t>:</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sekretariat</w:t>
            </w:r>
            <w:proofErr w:type="spellEnd"/>
            <w:r>
              <w:rPr>
                <w:sz w:val="20"/>
                <w:szCs w:val="20"/>
                <w:lang w:eastAsia="en-US"/>
              </w:rPr>
              <w:t xml:space="preserve"> - 47 801 32 50</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dyżurny</w:t>
            </w:r>
            <w:proofErr w:type="spellEnd"/>
            <w:r>
              <w:rPr>
                <w:sz w:val="20"/>
                <w:szCs w:val="20"/>
                <w:lang w:eastAsia="en-US"/>
              </w:rPr>
              <w:t xml:space="preserve"> - 47 802 32 60</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Dzielnicowy</w:t>
            </w:r>
            <w:proofErr w:type="spellEnd"/>
            <w:r>
              <w:rPr>
                <w:sz w:val="20"/>
                <w:szCs w:val="20"/>
                <w:lang w:eastAsia="en-US"/>
              </w:rPr>
              <w:t xml:space="preserve"> - 47 802 3067</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Telefon</w:t>
            </w:r>
            <w:proofErr w:type="spellEnd"/>
            <w:r>
              <w:rPr>
                <w:sz w:val="20"/>
                <w:szCs w:val="20"/>
                <w:lang w:eastAsia="en-US"/>
              </w:rPr>
              <w:t xml:space="preserve"> </w:t>
            </w:r>
            <w:proofErr w:type="spellStart"/>
            <w:r>
              <w:rPr>
                <w:sz w:val="20"/>
                <w:szCs w:val="20"/>
                <w:lang w:eastAsia="en-US"/>
              </w:rPr>
              <w:t>komórkowy</w:t>
            </w:r>
            <w:proofErr w:type="spellEnd"/>
            <w:r>
              <w:rPr>
                <w:sz w:val="20"/>
                <w:szCs w:val="20"/>
                <w:lang w:eastAsia="en-US"/>
              </w:rPr>
              <w:t xml:space="preserve"> 734-499-216</w:t>
            </w:r>
          </w:p>
          <w:p w:rsidR="00975BBA" w:rsidRDefault="00975BBA">
            <w:pPr>
              <w:pStyle w:val="NormalnyWeb"/>
              <w:rPr>
                <w:sz w:val="20"/>
                <w:szCs w:val="20"/>
                <w:lang w:eastAsia="en-US"/>
              </w:rPr>
            </w:pPr>
            <w:r>
              <w:rPr>
                <w:sz w:val="20"/>
                <w:szCs w:val="20"/>
                <w:lang w:eastAsia="en-US"/>
              </w:rPr>
              <w:t xml:space="preserve">   fax: 47 802 32 55</w:t>
            </w:r>
          </w:p>
          <w:p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sz w:val="20"/>
                <w:szCs w:val="20"/>
              </w:rPr>
              <w:t xml:space="preserve">   </w:t>
            </w:r>
            <w:r>
              <w:rPr>
                <w:rFonts w:ascii="Arial" w:eastAsia="Times New Roman" w:hAnsi="Arial" w:cs="Arial"/>
                <w:color w:val="000000"/>
                <w:sz w:val="18"/>
                <w:szCs w:val="18"/>
                <w:lang w:eastAsia="pl-PL"/>
              </w:rPr>
              <w:t>e-mail dzielnicowy.kielce37@ki.policja.gov.pl</w:t>
            </w:r>
          </w:p>
          <w:p w:rsidR="00975BBA" w:rsidRDefault="00975BBA">
            <w:pPr>
              <w:pStyle w:val="NormalnyWeb"/>
              <w:rPr>
                <w:sz w:val="20"/>
                <w:szCs w:val="20"/>
                <w:lang w:eastAsia="en-US"/>
              </w:rPr>
            </w:pPr>
          </w:p>
          <w:p w:rsidR="00975BBA" w:rsidRDefault="00975BBA">
            <w:pPr>
              <w:pStyle w:val="TableParagraph"/>
              <w:spacing w:before="137"/>
              <w:ind w:left="107"/>
              <w:rPr>
                <w:rFonts w:ascii="Times New Roman" w:hAnsi="Times New Roman" w:cs="Times New Roman"/>
                <w:sz w:val="20"/>
                <w:szCs w:val="20"/>
              </w:rPr>
            </w:pPr>
          </w:p>
        </w:tc>
      </w:tr>
      <w:tr w:rsidR="00975BBA" w:rsidTr="00975BBA">
        <w:trPr>
          <w:trHeight w:val="3258"/>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Kielcach</w:t>
            </w:r>
            <w:proofErr w:type="spellEnd"/>
          </w:p>
          <w:p w:rsidR="00975BBA" w:rsidRDefault="00975BBA">
            <w:pPr>
              <w:pStyle w:val="TableParagraph"/>
              <w:spacing w:before="139" w:line="360" w:lineRule="auto"/>
              <w:ind w:left="107" w:right="1112"/>
              <w:rPr>
                <w:rFonts w:ascii="Times New Roman" w:hAnsi="Times New Roman" w:cs="Times New Roman"/>
                <w:sz w:val="20"/>
                <w:szCs w:val="20"/>
              </w:rPr>
            </w:pPr>
            <w:proofErr w:type="spellStart"/>
            <w:r>
              <w:rPr>
                <w:rFonts w:ascii="Times New Roman" w:hAnsi="Times New Roman" w:cs="Times New Roman"/>
                <w:sz w:val="20"/>
                <w:szCs w:val="20"/>
              </w:rPr>
              <w:t>Sekretariat</w:t>
            </w:r>
            <w:proofErr w:type="spellEnd"/>
            <w:r>
              <w:rPr>
                <w:rFonts w:ascii="Times New Roman" w:hAnsi="Times New Roman" w:cs="Times New Roman"/>
                <w:sz w:val="20"/>
                <w:szCs w:val="20"/>
              </w:rPr>
              <w:t xml:space="preserve"> III </w:t>
            </w:r>
            <w:proofErr w:type="spellStart"/>
            <w:r>
              <w:rPr>
                <w:rFonts w:ascii="Times New Roman" w:hAnsi="Times New Roman" w:cs="Times New Roman"/>
                <w:sz w:val="20"/>
                <w:szCs w:val="20"/>
              </w:rPr>
              <w:t>Wydziału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Rodzinnego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Nieletnich</w:t>
            </w:r>
            <w:proofErr w:type="spellEnd"/>
            <w:r>
              <w:rPr>
                <w:rFonts w:ascii="Times New Roman" w:hAnsi="Times New Roman" w:cs="Times New Roman"/>
                <w:sz w:val="20"/>
                <w:szCs w:val="20"/>
              </w:rPr>
              <w:t>:</w:t>
            </w:r>
          </w:p>
          <w:p w:rsidR="00975BBA" w:rsidRDefault="00975BBA">
            <w:pPr>
              <w:pStyle w:val="TableParagraph"/>
              <w:spacing w:before="1"/>
              <w:ind w:left="107"/>
              <w:rPr>
                <w:rFonts w:ascii="Times New Roman" w:hAnsi="Times New Roman" w:cs="Times New Roman"/>
                <w:sz w:val="20"/>
                <w:szCs w:val="20"/>
              </w:rPr>
            </w:pPr>
            <w:proofErr w:type="spellStart"/>
            <w:r>
              <w:rPr>
                <w:rFonts w:ascii="Times New Roman" w:hAnsi="Times New Roman" w:cs="Times New Roman"/>
                <w:sz w:val="20"/>
                <w:szCs w:val="20"/>
              </w:rPr>
              <w:t>pok</w:t>
            </w:r>
            <w:proofErr w:type="spellEnd"/>
            <w:r>
              <w:rPr>
                <w:rFonts w:ascii="Times New Roman" w:hAnsi="Times New Roman" w:cs="Times New Roman"/>
                <w:sz w:val="20"/>
                <w:szCs w:val="20"/>
              </w:rPr>
              <w:t>. nr</w:t>
            </w:r>
            <w:r>
              <w:rPr>
                <w:rFonts w:ascii="Times New Roman" w:hAnsi="Times New Roman" w:cs="Times New Roman"/>
                <w:spacing w:val="-1"/>
                <w:sz w:val="20"/>
                <w:szCs w:val="20"/>
              </w:rPr>
              <w:t xml:space="preserve"> </w:t>
            </w:r>
            <w:r>
              <w:rPr>
                <w:rFonts w:ascii="Times New Roman" w:hAnsi="Times New Roman" w:cs="Times New Roman"/>
                <w:sz w:val="20"/>
                <w:szCs w:val="20"/>
              </w:rPr>
              <w:t>219</w:t>
            </w:r>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Warszawska</w:t>
            </w:r>
            <w:proofErr w:type="spellEnd"/>
            <w:r>
              <w:rPr>
                <w:rFonts w:ascii="Times New Roman" w:hAnsi="Times New Roman" w:cs="Times New Roman"/>
                <w:spacing w:val="-6"/>
                <w:sz w:val="20"/>
                <w:szCs w:val="20"/>
              </w:rPr>
              <w:t xml:space="preserve"> </w:t>
            </w:r>
            <w:r>
              <w:rPr>
                <w:rFonts w:ascii="Times New Roman" w:hAnsi="Times New Roman" w:cs="Times New Roman"/>
                <w:sz w:val="20"/>
                <w:szCs w:val="20"/>
              </w:rPr>
              <w:t>44,</w:t>
            </w:r>
            <w:r>
              <w:rPr>
                <w:rFonts w:ascii="Times New Roman" w:hAnsi="Times New Roman" w:cs="Times New Roman"/>
                <w:spacing w:val="-4"/>
                <w:sz w:val="20"/>
                <w:szCs w:val="20"/>
              </w:rPr>
              <w:t xml:space="preserve"> </w:t>
            </w:r>
            <w:r>
              <w:rPr>
                <w:rFonts w:ascii="Times New Roman" w:hAnsi="Times New Roman" w:cs="Times New Roman"/>
                <w:sz w:val="20"/>
                <w:szCs w:val="20"/>
              </w:rPr>
              <w:t>25-312</w:t>
            </w:r>
            <w:r>
              <w:rPr>
                <w:rFonts w:ascii="Times New Roman" w:hAnsi="Times New Roman" w:cs="Times New Roman"/>
                <w:spacing w:val="-4"/>
                <w:sz w:val="20"/>
                <w:szCs w:val="20"/>
              </w:rPr>
              <w:t xml:space="preserve"> </w:t>
            </w:r>
            <w:r>
              <w:rPr>
                <w:rFonts w:ascii="Times New Roman" w:hAnsi="Times New Roman" w:cs="Times New Roman"/>
                <w:sz w:val="20"/>
                <w:szCs w:val="20"/>
              </w:rPr>
              <w:t>Kielce</w:t>
            </w:r>
          </w:p>
          <w:p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Kielcach</w:t>
            </w:r>
            <w:proofErr w:type="spellEnd"/>
          </w:p>
          <w:p w:rsidR="00975BBA" w:rsidRDefault="00975BBA">
            <w:pPr>
              <w:pStyle w:val="TableParagraph"/>
              <w:ind w:left="107"/>
              <w:rPr>
                <w:rFonts w:ascii="Times New Roman" w:hAnsi="Times New Roman" w:cs="Times New Roman"/>
                <w:b/>
                <w:sz w:val="20"/>
                <w:szCs w:val="20"/>
              </w:rPr>
            </w:pP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34-95-631</w:t>
            </w:r>
          </w:p>
          <w:p w:rsidR="00975BBA" w:rsidRDefault="00975BBA">
            <w:pPr>
              <w:pStyle w:val="TableParagraph"/>
              <w:spacing w:before="139"/>
              <w:ind w:left="107"/>
              <w:rPr>
                <w:rFonts w:ascii="Times New Roman" w:hAnsi="Times New Roman" w:cs="Times New Roman"/>
                <w:b/>
                <w:sz w:val="20"/>
                <w:szCs w:val="20"/>
              </w:rPr>
            </w:pPr>
            <w:r>
              <w:rPr>
                <w:rFonts w:ascii="Times New Roman" w:hAnsi="Times New Roman" w:cs="Times New Roman"/>
                <w:sz w:val="20"/>
                <w:szCs w:val="20"/>
              </w:rPr>
              <w:t>Fax:</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34-95-638</w:t>
            </w:r>
          </w:p>
          <w:p w:rsidR="00975BBA" w:rsidRDefault="00975BBA">
            <w:pPr>
              <w:pStyle w:val="TableParagraph"/>
              <w:spacing w:before="136"/>
              <w:ind w:left="107"/>
              <w:rPr>
                <w:rFonts w:ascii="Times New Roman" w:hAnsi="Times New Roman" w:cs="Times New Roman"/>
                <w:sz w:val="20"/>
                <w:szCs w:val="20"/>
              </w:rPr>
            </w:pPr>
            <w:proofErr w:type="spellStart"/>
            <w:r>
              <w:rPr>
                <w:rFonts w:ascii="Times New Roman" w:hAnsi="Times New Roman" w:cs="Times New Roman"/>
                <w:sz w:val="20"/>
                <w:szCs w:val="20"/>
              </w:rPr>
              <w:t>adres</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e-mail:</w:t>
            </w:r>
            <w:r>
              <w:rPr>
                <w:rFonts w:ascii="Times New Roman" w:hAnsi="Times New Roman" w:cs="Times New Roman"/>
                <w:spacing w:val="-2"/>
                <w:sz w:val="20"/>
                <w:szCs w:val="20"/>
              </w:rPr>
              <w:t xml:space="preserve"> </w:t>
            </w:r>
            <w:hyperlink r:id="rId7" w:history="1">
              <w:r>
                <w:rPr>
                  <w:rStyle w:val="Hipercze"/>
                  <w:rFonts w:ascii="Times New Roman" w:hAnsi="Times New Roman" w:cs="Times New Roman"/>
                  <w:color w:val="auto"/>
                  <w:sz w:val="20"/>
                  <w:szCs w:val="20"/>
                </w:rPr>
                <w:t>rodzinny3@kielce.sr.gov.pl</w:t>
              </w:r>
            </w:hyperlink>
          </w:p>
          <w:p w:rsidR="00975BBA" w:rsidRDefault="00975BBA">
            <w:pPr>
              <w:pStyle w:val="TableParagraph"/>
              <w:rPr>
                <w:rFonts w:ascii="Times New Roman" w:hAnsi="Times New Roman" w:cs="Times New Roman"/>
                <w:sz w:val="20"/>
                <w:szCs w:val="20"/>
              </w:rPr>
            </w:pPr>
          </w:p>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146"/>
              <w:rPr>
                <w:rFonts w:ascii="Times New Roman" w:hAnsi="Times New Roman" w:cs="Times New Roman"/>
                <w:sz w:val="20"/>
                <w:szCs w:val="20"/>
              </w:rPr>
            </w:pPr>
            <w:proofErr w:type="spellStart"/>
            <w:r>
              <w:rPr>
                <w:rFonts w:ascii="Times New Roman" w:hAnsi="Times New Roman" w:cs="Times New Roman"/>
                <w:sz w:val="20"/>
                <w:szCs w:val="20"/>
              </w:rPr>
              <w:t>Informację</w:t>
            </w:r>
            <w:proofErr w:type="spellEnd"/>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telefoniczną</w:t>
            </w:r>
            <w:proofErr w:type="spellEnd"/>
            <w:r>
              <w:rPr>
                <w:rFonts w:ascii="Times New Roman" w:hAnsi="Times New Roman" w:cs="Times New Roman"/>
                <w:spacing w:val="56"/>
                <w:sz w:val="20"/>
                <w:szCs w:val="20"/>
              </w:rPr>
              <w:t xml:space="preserve"> </w:t>
            </w:r>
            <w:proofErr w:type="spellStart"/>
            <w:r>
              <w:rPr>
                <w:rFonts w:ascii="Times New Roman" w:hAnsi="Times New Roman" w:cs="Times New Roman"/>
                <w:sz w:val="20"/>
                <w:szCs w:val="20"/>
              </w:rPr>
              <w:t>można</w:t>
            </w:r>
            <w:proofErr w:type="spellEnd"/>
            <w:r>
              <w:rPr>
                <w:rFonts w:ascii="Times New Roman" w:hAnsi="Times New Roman" w:cs="Times New Roman"/>
                <w:spacing w:val="-6"/>
                <w:sz w:val="20"/>
                <w:szCs w:val="20"/>
              </w:rPr>
              <w:t xml:space="preserve"> </w:t>
            </w:r>
            <w:proofErr w:type="spellStart"/>
            <w:r>
              <w:rPr>
                <w:rFonts w:ascii="Times New Roman" w:hAnsi="Times New Roman" w:cs="Times New Roman"/>
                <w:sz w:val="20"/>
                <w:szCs w:val="20"/>
              </w:rPr>
              <w:t>uzyskać</w:t>
            </w:r>
            <w:proofErr w:type="spellEnd"/>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poprzez</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Telefoniczne</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Biuro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Obsługi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Interesanta</w:t>
            </w:r>
            <w:proofErr w:type="spellEnd"/>
          </w:p>
          <w:p w:rsidR="00975BBA" w:rsidRDefault="00975BBA">
            <w:pPr>
              <w:pStyle w:val="TableParagraph"/>
              <w:spacing w:line="360" w:lineRule="auto"/>
              <w:ind w:left="107" w:right="371"/>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pacing w:val="56"/>
                <w:sz w:val="20"/>
                <w:szCs w:val="20"/>
              </w:rPr>
              <w:t xml:space="preserve"> </w:t>
            </w:r>
            <w:r>
              <w:rPr>
                <w:rFonts w:ascii="Times New Roman" w:hAnsi="Times New Roman" w:cs="Times New Roman"/>
                <w:b/>
                <w:sz w:val="20"/>
                <w:szCs w:val="20"/>
              </w:rPr>
              <w:t>12</w:t>
            </w:r>
            <w:r>
              <w:rPr>
                <w:rFonts w:ascii="Times New Roman" w:hAnsi="Times New Roman" w:cs="Times New Roman"/>
                <w:b/>
                <w:spacing w:val="-2"/>
                <w:sz w:val="20"/>
                <w:szCs w:val="20"/>
              </w:rPr>
              <w:t xml:space="preserve"> </w:t>
            </w:r>
            <w:r>
              <w:rPr>
                <w:rFonts w:ascii="Times New Roman" w:hAnsi="Times New Roman" w:cs="Times New Roman"/>
                <w:b/>
                <w:sz w:val="20"/>
                <w:szCs w:val="20"/>
              </w:rPr>
              <w:t>286</w:t>
            </w:r>
            <w:r>
              <w:rPr>
                <w:rFonts w:ascii="Times New Roman" w:hAnsi="Times New Roman" w:cs="Times New Roman"/>
                <w:b/>
                <w:spacing w:val="-2"/>
                <w:sz w:val="20"/>
                <w:szCs w:val="20"/>
              </w:rPr>
              <w:t xml:space="preserve"> </w:t>
            </w:r>
            <w:r>
              <w:rPr>
                <w:rFonts w:ascii="Times New Roman" w:hAnsi="Times New Roman" w:cs="Times New Roman"/>
                <w:b/>
                <w:sz w:val="20"/>
                <w:szCs w:val="20"/>
              </w:rPr>
              <w:t>32</w:t>
            </w:r>
            <w:r>
              <w:rPr>
                <w:rFonts w:ascii="Times New Roman" w:hAnsi="Times New Roman" w:cs="Times New Roman"/>
                <w:b/>
                <w:spacing w:val="-2"/>
                <w:sz w:val="20"/>
                <w:szCs w:val="20"/>
              </w:rPr>
              <w:t xml:space="preserve"> </w:t>
            </w:r>
            <w:r>
              <w:rPr>
                <w:rFonts w:ascii="Times New Roman" w:hAnsi="Times New Roman" w:cs="Times New Roman"/>
                <w:b/>
                <w:sz w:val="20"/>
                <w:szCs w:val="20"/>
              </w:rPr>
              <w:t>83</w:t>
            </w:r>
            <w:r>
              <w:rPr>
                <w:rFonts w:ascii="Times New Roman" w:hAnsi="Times New Roman" w:cs="Times New Roman"/>
                <w:b/>
                <w:spacing w:val="-2"/>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dla</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telefonów</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stacjonarnych</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komórkowych</w:t>
            </w:r>
            <w:proofErr w:type="spellEnd"/>
            <w:r>
              <w:rPr>
                <w:rFonts w:ascii="Times New Roman" w:hAnsi="Times New Roman" w:cs="Times New Roman"/>
                <w:sz w:val="20"/>
                <w:szCs w:val="20"/>
              </w:rPr>
              <w:t>).</w:t>
            </w:r>
          </w:p>
        </w:tc>
      </w:tr>
    </w:tbl>
    <w:p w:rsidR="00975BBA" w:rsidRDefault="00975BBA" w:rsidP="00975BBA">
      <w:pPr>
        <w:spacing w:after="0" w:line="360" w:lineRule="auto"/>
        <w:rPr>
          <w:rFonts w:ascii="Times New Roman" w:hAnsi="Times New Roman" w:cs="Times New Roman"/>
          <w:sz w:val="20"/>
          <w:szCs w:val="20"/>
        </w:rPr>
        <w:sectPr w:rsidR="00975BBA">
          <w:pgSz w:w="11910" w:h="16840"/>
          <w:pgMar w:top="1360" w:right="560" w:bottom="280" w:left="480" w:header="708" w:footer="708" w:gutter="0"/>
          <w:cols w:space="708"/>
        </w:sectPr>
      </w:pPr>
    </w:p>
    <w:p w:rsidR="00975BBA" w:rsidRDefault="00975BBA" w:rsidP="00975BBA">
      <w:pPr>
        <w:pStyle w:val="Nagwek2"/>
        <w:spacing w:before="61"/>
        <w:ind w:left="960"/>
        <w:jc w:val="right"/>
        <w:rPr>
          <w:sz w:val="16"/>
          <w:szCs w:val="16"/>
        </w:rPr>
      </w:pPr>
      <w:r>
        <w:rPr>
          <w:color w:val="313131"/>
          <w:sz w:val="16"/>
          <w:szCs w:val="16"/>
        </w:rPr>
        <w:lastRenderedPageBreak/>
        <w:t>Aneks</w:t>
      </w:r>
      <w:r>
        <w:rPr>
          <w:color w:val="313131"/>
          <w:spacing w:val="-1"/>
          <w:sz w:val="16"/>
          <w:szCs w:val="16"/>
        </w:rPr>
        <w:t xml:space="preserve"> </w:t>
      </w:r>
      <w:r>
        <w:rPr>
          <w:color w:val="313131"/>
          <w:sz w:val="16"/>
          <w:szCs w:val="16"/>
        </w:rPr>
        <w:t>1.</w:t>
      </w:r>
    </w:p>
    <w:p w:rsidR="00975BBA" w:rsidRDefault="00975BBA" w:rsidP="00975BBA">
      <w:pPr>
        <w:pStyle w:val="Tekstpodstawowy"/>
        <w:spacing w:line="256" w:lineRule="auto"/>
        <w:ind w:left="960" w:right="2005"/>
        <w:jc w:val="right"/>
        <w:rPr>
          <w:sz w:val="16"/>
          <w:szCs w:val="16"/>
        </w:rPr>
      </w:pPr>
      <w:r>
        <w:rPr>
          <w:color w:val="313131"/>
          <w:sz w:val="16"/>
          <w:szCs w:val="16"/>
        </w:rPr>
        <w:t>Lista osób zapoznanych z Polityką Ochrony Dzieci realizowaną w Przedszkolu</w:t>
      </w:r>
      <w:r>
        <w:rPr>
          <w:color w:val="313131"/>
          <w:spacing w:val="-58"/>
          <w:sz w:val="16"/>
          <w:szCs w:val="16"/>
        </w:rPr>
        <w:t xml:space="preserve"> </w:t>
      </w:r>
      <w:r>
        <w:rPr>
          <w:color w:val="313131"/>
          <w:sz w:val="16"/>
          <w:szCs w:val="16"/>
        </w:rPr>
        <w:t>Samorządowym</w:t>
      </w:r>
      <w:r>
        <w:rPr>
          <w:color w:val="313131"/>
          <w:spacing w:val="-1"/>
          <w:sz w:val="16"/>
          <w:szCs w:val="16"/>
        </w:rPr>
        <w:t xml:space="preserve"> </w:t>
      </w:r>
      <w:r>
        <w:rPr>
          <w:color w:val="313131"/>
          <w:sz w:val="16"/>
          <w:szCs w:val="16"/>
        </w:rPr>
        <w:t>nr</w:t>
      </w:r>
      <w:r>
        <w:rPr>
          <w:color w:val="313131"/>
          <w:spacing w:val="-1"/>
          <w:sz w:val="16"/>
          <w:szCs w:val="16"/>
        </w:rPr>
        <w:t xml:space="preserve"> </w:t>
      </w:r>
      <w:r>
        <w:rPr>
          <w:color w:val="313131"/>
          <w:sz w:val="16"/>
          <w:szCs w:val="16"/>
        </w:rPr>
        <w:t>30 w</w:t>
      </w:r>
      <w:r>
        <w:rPr>
          <w:color w:val="313131"/>
          <w:spacing w:val="1"/>
          <w:sz w:val="16"/>
          <w:szCs w:val="16"/>
        </w:rPr>
        <w:t xml:space="preserve"> </w:t>
      </w:r>
      <w:r>
        <w:rPr>
          <w:color w:val="313131"/>
          <w:sz w:val="16"/>
          <w:szCs w:val="16"/>
        </w:rPr>
        <w:t>Kielcach</w:t>
      </w:r>
    </w:p>
    <w:p w:rsidR="00975BBA" w:rsidRDefault="00975BBA" w:rsidP="00975BBA">
      <w:pPr>
        <w:pStyle w:val="Tekstpodstawowy"/>
        <w:rPr>
          <w:sz w:val="16"/>
          <w:szCs w:val="16"/>
        </w:rPr>
      </w:pPr>
    </w:p>
    <w:p w:rsidR="00975BBA" w:rsidRDefault="00975BBA" w:rsidP="00975BBA">
      <w:pPr>
        <w:pStyle w:val="Tekstpodstawowy"/>
        <w:rPr>
          <w:sz w:val="16"/>
          <w:szCs w:val="16"/>
        </w:rPr>
      </w:pPr>
    </w:p>
    <w:p w:rsidR="00975BBA" w:rsidRDefault="00975BBA" w:rsidP="00975BBA">
      <w:pPr>
        <w:pStyle w:val="Tekstpodstawowy"/>
        <w:spacing w:before="9" w:after="1"/>
        <w:rPr>
          <w:sz w:val="16"/>
          <w:szCs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368"/>
        <w:gridCol w:w="3780"/>
        <w:gridCol w:w="2647"/>
      </w:tblGrid>
      <w:tr w:rsidR="00975BBA" w:rsidTr="00975BBA">
        <w:trPr>
          <w:trHeight w:val="551"/>
        </w:trPr>
        <w:tc>
          <w:tcPr>
            <w:tcW w:w="557"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16"/>
                <w:szCs w:val="16"/>
              </w:rPr>
            </w:pPr>
            <w:r>
              <w:rPr>
                <w:rFonts w:ascii="Times New Roman" w:hAnsi="Times New Roman" w:cs="Times New Roman"/>
                <w:sz w:val="16"/>
                <w:szCs w:val="16"/>
              </w:rPr>
              <w:t>L.P</w:t>
            </w:r>
          </w:p>
        </w:tc>
        <w:tc>
          <w:tcPr>
            <w:tcW w:w="336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684"/>
              <w:rPr>
                <w:rFonts w:ascii="Times New Roman" w:hAnsi="Times New Roman" w:cs="Times New Roman"/>
                <w:sz w:val="16"/>
                <w:szCs w:val="16"/>
              </w:rPr>
            </w:pPr>
            <w:r>
              <w:rPr>
                <w:rFonts w:ascii="Times New Roman" w:hAnsi="Times New Roman" w:cs="Times New Roman"/>
                <w:sz w:val="16"/>
                <w:szCs w:val="16"/>
              </w:rPr>
              <w:t>IMIĘ</w:t>
            </w:r>
            <w:r>
              <w:rPr>
                <w:rFonts w:ascii="Times New Roman" w:hAnsi="Times New Roman" w:cs="Times New Roman"/>
                <w:spacing w:val="-2"/>
                <w:sz w:val="16"/>
                <w:szCs w:val="16"/>
              </w:rPr>
              <w:t xml:space="preserve"> </w:t>
            </w:r>
            <w:r>
              <w:rPr>
                <w:rFonts w:ascii="Times New Roman" w:hAnsi="Times New Roman" w:cs="Times New Roman"/>
                <w:sz w:val="16"/>
                <w:szCs w:val="16"/>
              </w:rPr>
              <w:t>I</w:t>
            </w:r>
            <w:r>
              <w:rPr>
                <w:rFonts w:ascii="Times New Roman" w:hAnsi="Times New Roman" w:cs="Times New Roman"/>
                <w:spacing w:val="-6"/>
                <w:sz w:val="16"/>
                <w:szCs w:val="16"/>
              </w:rPr>
              <w:t xml:space="preserve"> </w:t>
            </w:r>
            <w:r>
              <w:rPr>
                <w:rFonts w:ascii="Times New Roman" w:hAnsi="Times New Roman" w:cs="Times New Roman"/>
                <w:sz w:val="16"/>
                <w:szCs w:val="16"/>
              </w:rPr>
              <w:t>NAZWISKO</w:t>
            </w:r>
          </w:p>
        </w:tc>
        <w:tc>
          <w:tcPr>
            <w:tcW w:w="3780"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94"/>
              <w:rPr>
                <w:rFonts w:ascii="Times New Roman" w:hAnsi="Times New Roman" w:cs="Times New Roman"/>
                <w:sz w:val="16"/>
                <w:szCs w:val="16"/>
              </w:rPr>
            </w:pPr>
            <w:r>
              <w:rPr>
                <w:rFonts w:ascii="Times New Roman" w:hAnsi="Times New Roman" w:cs="Times New Roman"/>
                <w:sz w:val="16"/>
                <w:szCs w:val="16"/>
              </w:rPr>
              <w:t>STANOWISKO</w:t>
            </w:r>
          </w:p>
        </w:tc>
        <w:tc>
          <w:tcPr>
            <w:tcW w:w="2647"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247"/>
              <w:rPr>
                <w:rFonts w:ascii="Times New Roman" w:hAnsi="Times New Roman" w:cs="Times New Roman"/>
                <w:sz w:val="16"/>
                <w:szCs w:val="16"/>
              </w:rPr>
            </w:pPr>
            <w:r>
              <w:rPr>
                <w:rFonts w:ascii="Times New Roman" w:hAnsi="Times New Roman" w:cs="Times New Roman"/>
                <w:sz w:val="16"/>
                <w:szCs w:val="16"/>
              </w:rPr>
              <w:t>CZYTELNY</w:t>
            </w:r>
            <w:r>
              <w:rPr>
                <w:rFonts w:ascii="Times New Roman" w:hAnsi="Times New Roman" w:cs="Times New Roman"/>
                <w:spacing w:val="-3"/>
                <w:sz w:val="16"/>
                <w:szCs w:val="16"/>
              </w:rPr>
              <w:t xml:space="preserve"> </w:t>
            </w:r>
            <w:r>
              <w:rPr>
                <w:rFonts w:ascii="Times New Roman" w:hAnsi="Times New Roman" w:cs="Times New Roman"/>
                <w:sz w:val="16"/>
                <w:szCs w:val="16"/>
              </w:rPr>
              <w:t>PODPIS</w:t>
            </w: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4"/>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bl>
    <w:p w:rsidR="00975BBA" w:rsidRDefault="00975BBA" w:rsidP="00975BBA">
      <w:pPr>
        <w:spacing w:after="0"/>
        <w:rPr>
          <w:rFonts w:ascii="Times New Roman" w:hAnsi="Times New Roman" w:cs="Times New Roman"/>
          <w:sz w:val="16"/>
          <w:szCs w:val="16"/>
        </w:rPr>
        <w:sectPr w:rsidR="00975BBA">
          <w:pgSz w:w="11910" w:h="16840"/>
          <w:pgMar w:top="1360" w:right="840" w:bottom="280" w:left="480" w:header="708" w:footer="708" w:gutter="0"/>
          <w:cols w:space="708"/>
        </w:sectPr>
      </w:pPr>
    </w:p>
    <w:p w:rsidR="009F7859" w:rsidRDefault="009F7859" w:rsidP="008E69AC"/>
    <w:sectPr w:rsidR="009F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8DE"/>
    <w:multiLevelType w:val="hybridMultilevel"/>
    <w:tmpl w:val="795E81D2"/>
    <w:lvl w:ilvl="0" w:tplc="C89EE282">
      <w:start w:val="1"/>
      <w:numFmt w:val="decimal"/>
      <w:lvlText w:val="%1."/>
      <w:lvlJc w:val="left"/>
      <w:pPr>
        <w:ind w:left="837" w:hanging="360"/>
      </w:pPr>
      <w:rPr>
        <w:rFonts w:ascii="Times New Roman" w:eastAsia="Times New Roman" w:hAnsi="Times New Roman" w:cs="Times New Roman" w:hint="default"/>
        <w:b/>
        <w:bCs/>
        <w:i w:val="0"/>
        <w:iCs w:val="0"/>
        <w:spacing w:val="0"/>
        <w:w w:val="100"/>
        <w:sz w:val="24"/>
        <w:szCs w:val="24"/>
        <w:lang w:val="pl-PL" w:eastAsia="en-US" w:bidi="ar-SA"/>
      </w:rPr>
    </w:lvl>
    <w:lvl w:ilvl="1" w:tplc="10C6E32E">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18DC2656">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3" w:tplc="1FDA6D0A">
      <w:numFmt w:val="bullet"/>
      <w:lvlText w:val="•"/>
      <w:lvlJc w:val="left"/>
      <w:pPr>
        <w:ind w:left="2212" w:hanging="360"/>
      </w:pPr>
      <w:rPr>
        <w:lang w:val="pl-PL" w:eastAsia="en-US" w:bidi="ar-SA"/>
      </w:rPr>
    </w:lvl>
    <w:lvl w:ilvl="4" w:tplc="735AB6EA">
      <w:numFmt w:val="bullet"/>
      <w:lvlText w:val="•"/>
      <w:lvlJc w:val="left"/>
      <w:pPr>
        <w:ind w:left="3225" w:hanging="360"/>
      </w:pPr>
      <w:rPr>
        <w:lang w:val="pl-PL" w:eastAsia="en-US" w:bidi="ar-SA"/>
      </w:rPr>
    </w:lvl>
    <w:lvl w:ilvl="5" w:tplc="A812487C">
      <w:numFmt w:val="bullet"/>
      <w:lvlText w:val="•"/>
      <w:lvlJc w:val="left"/>
      <w:pPr>
        <w:ind w:left="4237" w:hanging="360"/>
      </w:pPr>
      <w:rPr>
        <w:lang w:val="pl-PL" w:eastAsia="en-US" w:bidi="ar-SA"/>
      </w:rPr>
    </w:lvl>
    <w:lvl w:ilvl="6" w:tplc="537E6D3A">
      <w:numFmt w:val="bullet"/>
      <w:lvlText w:val="•"/>
      <w:lvlJc w:val="left"/>
      <w:pPr>
        <w:ind w:left="5250" w:hanging="360"/>
      </w:pPr>
      <w:rPr>
        <w:lang w:val="pl-PL" w:eastAsia="en-US" w:bidi="ar-SA"/>
      </w:rPr>
    </w:lvl>
    <w:lvl w:ilvl="7" w:tplc="A44A51C4">
      <w:numFmt w:val="bullet"/>
      <w:lvlText w:val="•"/>
      <w:lvlJc w:val="left"/>
      <w:pPr>
        <w:ind w:left="6262" w:hanging="360"/>
      </w:pPr>
      <w:rPr>
        <w:lang w:val="pl-PL" w:eastAsia="en-US" w:bidi="ar-SA"/>
      </w:rPr>
    </w:lvl>
    <w:lvl w:ilvl="8" w:tplc="22DEE12A">
      <w:numFmt w:val="bullet"/>
      <w:lvlText w:val="•"/>
      <w:lvlJc w:val="left"/>
      <w:pPr>
        <w:ind w:left="7275" w:hanging="360"/>
      </w:pPr>
      <w:rPr>
        <w:lang w:val="pl-PL" w:eastAsia="en-US" w:bidi="ar-SA"/>
      </w:rPr>
    </w:lvl>
  </w:abstractNum>
  <w:abstractNum w:abstractNumId="1">
    <w:nsid w:val="0D424440"/>
    <w:multiLevelType w:val="hybridMultilevel"/>
    <w:tmpl w:val="F77253F8"/>
    <w:lvl w:ilvl="0" w:tplc="DE6E9BD0">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F3CA1A6E">
      <w:numFmt w:val="bullet"/>
      <w:lvlText w:val="•"/>
      <w:lvlJc w:val="left"/>
      <w:pPr>
        <w:ind w:left="2010" w:hanging="360"/>
      </w:pPr>
      <w:rPr>
        <w:lang w:val="pl-PL" w:eastAsia="en-US" w:bidi="ar-SA"/>
      </w:rPr>
    </w:lvl>
    <w:lvl w:ilvl="2" w:tplc="67C6A802">
      <w:numFmt w:val="bullet"/>
      <w:lvlText w:val="•"/>
      <w:lvlJc w:val="left"/>
      <w:pPr>
        <w:ind w:left="2820" w:hanging="360"/>
      </w:pPr>
      <w:rPr>
        <w:lang w:val="pl-PL" w:eastAsia="en-US" w:bidi="ar-SA"/>
      </w:rPr>
    </w:lvl>
    <w:lvl w:ilvl="3" w:tplc="CD2C9618">
      <w:numFmt w:val="bullet"/>
      <w:lvlText w:val="•"/>
      <w:lvlJc w:val="left"/>
      <w:pPr>
        <w:ind w:left="3630" w:hanging="360"/>
      </w:pPr>
      <w:rPr>
        <w:lang w:val="pl-PL" w:eastAsia="en-US" w:bidi="ar-SA"/>
      </w:rPr>
    </w:lvl>
    <w:lvl w:ilvl="4" w:tplc="946A20A0">
      <w:numFmt w:val="bullet"/>
      <w:lvlText w:val="•"/>
      <w:lvlJc w:val="left"/>
      <w:pPr>
        <w:ind w:left="4440" w:hanging="360"/>
      </w:pPr>
      <w:rPr>
        <w:lang w:val="pl-PL" w:eastAsia="en-US" w:bidi="ar-SA"/>
      </w:rPr>
    </w:lvl>
    <w:lvl w:ilvl="5" w:tplc="21AC3DE6">
      <w:numFmt w:val="bullet"/>
      <w:lvlText w:val="•"/>
      <w:lvlJc w:val="left"/>
      <w:pPr>
        <w:ind w:left="5250" w:hanging="360"/>
      </w:pPr>
      <w:rPr>
        <w:lang w:val="pl-PL" w:eastAsia="en-US" w:bidi="ar-SA"/>
      </w:rPr>
    </w:lvl>
    <w:lvl w:ilvl="6" w:tplc="EF949C72">
      <w:numFmt w:val="bullet"/>
      <w:lvlText w:val="•"/>
      <w:lvlJc w:val="left"/>
      <w:pPr>
        <w:ind w:left="6060" w:hanging="360"/>
      </w:pPr>
      <w:rPr>
        <w:lang w:val="pl-PL" w:eastAsia="en-US" w:bidi="ar-SA"/>
      </w:rPr>
    </w:lvl>
    <w:lvl w:ilvl="7" w:tplc="3CC49DDE">
      <w:numFmt w:val="bullet"/>
      <w:lvlText w:val="•"/>
      <w:lvlJc w:val="left"/>
      <w:pPr>
        <w:ind w:left="6870" w:hanging="360"/>
      </w:pPr>
      <w:rPr>
        <w:lang w:val="pl-PL" w:eastAsia="en-US" w:bidi="ar-SA"/>
      </w:rPr>
    </w:lvl>
    <w:lvl w:ilvl="8" w:tplc="D29A0AD4">
      <w:numFmt w:val="bullet"/>
      <w:lvlText w:val="•"/>
      <w:lvlJc w:val="left"/>
      <w:pPr>
        <w:ind w:left="7680" w:hanging="360"/>
      </w:pPr>
      <w:rPr>
        <w:lang w:val="pl-PL" w:eastAsia="en-US" w:bidi="ar-SA"/>
      </w:rPr>
    </w:lvl>
  </w:abstractNum>
  <w:abstractNum w:abstractNumId="2">
    <w:nsid w:val="0E10208C"/>
    <w:multiLevelType w:val="hybridMultilevel"/>
    <w:tmpl w:val="9B9C35F8"/>
    <w:lvl w:ilvl="0" w:tplc="DC4CCDEC">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7CBE2BF8">
      <w:numFmt w:val="bullet"/>
      <w:lvlText w:val="•"/>
      <w:lvlJc w:val="left"/>
      <w:pPr>
        <w:ind w:left="2010" w:hanging="360"/>
      </w:pPr>
      <w:rPr>
        <w:lang w:val="pl-PL" w:eastAsia="en-US" w:bidi="ar-SA"/>
      </w:rPr>
    </w:lvl>
    <w:lvl w:ilvl="2" w:tplc="58C04FAC">
      <w:numFmt w:val="bullet"/>
      <w:lvlText w:val="•"/>
      <w:lvlJc w:val="left"/>
      <w:pPr>
        <w:ind w:left="2820" w:hanging="360"/>
      </w:pPr>
      <w:rPr>
        <w:lang w:val="pl-PL" w:eastAsia="en-US" w:bidi="ar-SA"/>
      </w:rPr>
    </w:lvl>
    <w:lvl w:ilvl="3" w:tplc="D3180124">
      <w:numFmt w:val="bullet"/>
      <w:lvlText w:val="•"/>
      <w:lvlJc w:val="left"/>
      <w:pPr>
        <w:ind w:left="3630" w:hanging="360"/>
      </w:pPr>
      <w:rPr>
        <w:lang w:val="pl-PL" w:eastAsia="en-US" w:bidi="ar-SA"/>
      </w:rPr>
    </w:lvl>
    <w:lvl w:ilvl="4" w:tplc="24AE7544">
      <w:numFmt w:val="bullet"/>
      <w:lvlText w:val="•"/>
      <w:lvlJc w:val="left"/>
      <w:pPr>
        <w:ind w:left="4440" w:hanging="360"/>
      </w:pPr>
      <w:rPr>
        <w:lang w:val="pl-PL" w:eastAsia="en-US" w:bidi="ar-SA"/>
      </w:rPr>
    </w:lvl>
    <w:lvl w:ilvl="5" w:tplc="4BE4D03A">
      <w:numFmt w:val="bullet"/>
      <w:lvlText w:val="•"/>
      <w:lvlJc w:val="left"/>
      <w:pPr>
        <w:ind w:left="5250" w:hanging="360"/>
      </w:pPr>
      <w:rPr>
        <w:lang w:val="pl-PL" w:eastAsia="en-US" w:bidi="ar-SA"/>
      </w:rPr>
    </w:lvl>
    <w:lvl w:ilvl="6" w:tplc="DFBA8E40">
      <w:numFmt w:val="bullet"/>
      <w:lvlText w:val="•"/>
      <w:lvlJc w:val="left"/>
      <w:pPr>
        <w:ind w:left="6060" w:hanging="360"/>
      </w:pPr>
      <w:rPr>
        <w:lang w:val="pl-PL" w:eastAsia="en-US" w:bidi="ar-SA"/>
      </w:rPr>
    </w:lvl>
    <w:lvl w:ilvl="7" w:tplc="D4508168">
      <w:numFmt w:val="bullet"/>
      <w:lvlText w:val="•"/>
      <w:lvlJc w:val="left"/>
      <w:pPr>
        <w:ind w:left="6870" w:hanging="360"/>
      </w:pPr>
      <w:rPr>
        <w:lang w:val="pl-PL" w:eastAsia="en-US" w:bidi="ar-SA"/>
      </w:rPr>
    </w:lvl>
    <w:lvl w:ilvl="8" w:tplc="E4705A28">
      <w:numFmt w:val="bullet"/>
      <w:lvlText w:val="•"/>
      <w:lvlJc w:val="left"/>
      <w:pPr>
        <w:ind w:left="7680" w:hanging="360"/>
      </w:pPr>
      <w:rPr>
        <w:lang w:val="pl-PL" w:eastAsia="en-US" w:bidi="ar-SA"/>
      </w:rPr>
    </w:lvl>
  </w:abstractNum>
  <w:abstractNum w:abstractNumId="3">
    <w:nsid w:val="2A3B420B"/>
    <w:multiLevelType w:val="hybridMultilevel"/>
    <w:tmpl w:val="87D6B568"/>
    <w:lvl w:ilvl="0" w:tplc="FC12FD0A">
      <w:start w:val="1"/>
      <w:numFmt w:val="upperRoman"/>
      <w:lvlText w:val="%1."/>
      <w:lvlJc w:val="left"/>
      <w:pPr>
        <w:ind w:left="1159" w:hanging="200"/>
      </w:pPr>
      <w:rPr>
        <w:rFonts w:ascii="Times New Roman" w:eastAsia="Times New Roman" w:hAnsi="Times New Roman" w:cs="Times New Roman" w:hint="default"/>
        <w:color w:val="313131"/>
        <w:spacing w:val="-4"/>
        <w:w w:val="99"/>
        <w:sz w:val="24"/>
        <w:szCs w:val="24"/>
        <w:lang w:val="pl-PL" w:eastAsia="en-US" w:bidi="ar-SA"/>
      </w:rPr>
    </w:lvl>
    <w:lvl w:ilvl="1" w:tplc="D65891A4">
      <w:start w:val="1"/>
      <w:numFmt w:val="decimal"/>
      <w:lvlText w:val="%2."/>
      <w:lvlJc w:val="left"/>
      <w:pPr>
        <w:ind w:left="1680" w:hanging="360"/>
      </w:pPr>
      <w:rPr>
        <w:w w:val="100"/>
        <w:sz w:val="24"/>
        <w:lang w:val="pl-PL" w:eastAsia="en-US" w:bidi="ar-SA"/>
      </w:rPr>
    </w:lvl>
    <w:lvl w:ilvl="2" w:tplc="00CE4640">
      <w:start w:val="1"/>
      <w:numFmt w:val="lowerLetter"/>
      <w:lvlText w:val="%3."/>
      <w:lvlJc w:val="left"/>
      <w:pPr>
        <w:ind w:left="2400" w:hanging="360"/>
      </w:pPr>
      <w:rPr>
        <w:rFonts w:ascii="Segoe UI" w:eastAsia="Segoe UI" w:hAnsi="Segoe UI" w:cs="Segoe UI" w:hint="default"/>
        <w:spacing w:val="-1"/>
        <w:w w:val="100"/>
        <w:sz w:val="24"/>
        <w:szCs w:val="24"/>
        <w:lang w:val="pl-PL" w:eastAsia="en-US" w:bidi="ar-SA"/>
      </w:rPr>
    </w:lvl>
    <w:lvl w:ilvl="3" w:tplc="3E0CB8AE">
      <w:numFmt w:val="bullet"/>
      <w:lvlText w:val="•"/>
      <w:lvlJc w:val="left"/>
      <w:pPr>
        <w:ind w:left="3458" w:hanging="360"/>
      </w:pPr>
      <w:rPr>
        <w:lang w:val="pl-PL" w:eastAsia="en-US" w:bidi="ar-SA"/>
      </w:rPr>
    </w:lvl>
    <w:lvl w:ilvl="4" w:tplc="912CB4E0">
      <w:numFmt w:val="bullet"/>
      <w:lvlText w:val="•"/>
      <w:lvlJc w:val="left"/>
      <w:pPr>
        <w:ind w:left="4516" w:hanging="360"/>
      </w:pPr>
      <w:rPr>
        <w:lang w:val="pl-PL" w:eastAsia="en-US" w:bidi="ar-SA"/>
      </w:rPr>
    </w:lvl>
    <w:lvl w:ilvl="5" w:tplc="A90CA8B8">
      <w:numFmt w:val="bullet"/>
      <w:lvlText w:val="•"/>
      <w:lvlJc w:val="left"/>
      <w:pPr>
        <w:ind w:left="5574" w:hanging="360"/>
      </w:pPr>
      <w:rPr>
        <w:lang w:val="pl-PL" w:eastAsia="en-US" w:bidi="ar-SA"/>
      </w:rPr>
    </w:lvl>
    <w:lvl w:ilvl="6" w:tplc="251CFE24">
      <w:numFmt w:val="bullet"/>
      <w:lvlText w:val="•"/>
      <w:lvlJc w:val="left"/>
      <w:pPr>
        <w:ind w:left="6633" w:hanging="360"/>
      </w:pPr>
      <w:rPr>
        <w:lang w:val="pl-PL" w:eastAsia="en-US" w:bidi="ar-SA"/>
      </w:rPr>
    </w:lvl>
    <w:lvl w:ilvl="7" w:tplc="41E8F496">
      <w:numFmt w:val="bullet"/>
      <w:lvlText w:val="•"/>
      <w:lvlJc w:val="left"/>
      <w:pPr>
        <w:ind w:left="7691" w:hanging="360"/>
      </w:pPr>
      <w:rPr>
        <w:lang w:val="pl-PL" w:eastAsia="en-US" w:bidi="ar-SA"/>
      </w:rPr>
    </w:lvl>
    <w:lvl w:ilvl="8" w:tplc="BBA09F68">
      <w:numFmt w:val="bullet"/>
      <w:lvlText w:val="•"/>
      <w:lvlJc w:val="left"/>
      <w:pPr>
        <w:ind w:left="8749" w:hanging="360"/>
      </w:pPr>
      <w:rPr>
        <w:lang w:val="pl-PL" w:eastAsia="en-US" w:bidi="ar-SA"/>
      </w:rPr>
    </w:lvl>
  </w:abstractNum>
  <w:abstractNum w:abstractNumId="4">
    <w:nsid w:val="3C6C4B5A"/>
    <w:multiLevelType w:val="hybridMultilevel"/>
    <w:tmpl w:val="FD22B7F0"/>
    <w:lvl w:ilvl="0" w:tplc="F8EE5E98">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A6A945A">
      <w:start w:val="1"/>
      <w:numFmt w:val="lowerLetter"/>
      <w:lvlText w:val="%2."/>
      <w:lvlJc w:val="left"/>
      <w:pPr>
        <w:ind w:left="2040" w:hanging="360"/>
      </w:pPr>
      <w:rPr>
        <w:rFonts w:ascii="Times New Roman" w:eastAsia="Times New Roman" w:hAnsi="Times New Roman" w:cs="Times New Roman" w:hint="default"/>
        <w:spacing w:val="-1"/>
        <w:w w:val="100"/>
        <w:sz w:val="24"/>
        <w:szCs w:val="24"/>
        <w:lang w:val="pl-PL" w:eastAsia="en-US" w:bidi="ar-SA"/>
      </w:rPr>
    </w:lvl>
    <w:lvl w:ilvl="2" w:tplc="B8C259CA">
      <w:numFmt w:val="bullet"/>
      <w:lvlText w:val="•"/>
      <w:lvlJc w:val="left"/>
      <w:pPr>
        <w:ind w:left="3020" w:hanging="360"/>
      </w:pPr>
      <w:rPr>
        <w:lang w:val="pl-PL" w:eastAsia="en-US" w:bidi="ar-SA"/>
      </w:rPr>
    </w:lvl>
    <w:lvl w:ilvl="3" w:tplc="1D00D654">
      <w:numFmt w:val="bullet"/>
      <w:lvlText w:val="•"/>
      <w:lvlJc w:val="left"/>
      <w:pPr>
        <w:ind w:left="4001" w:hanging="360"/>
      </w:pPr>
      <w:rPr>
        <w:lang w:val="pl-PL" w:eastAsia="en-US" w:bidi="ar-SA"/>
      </w:rPr>
    </w:lvl>
    <w:lvl w:ilvl="4" w:tplc="0C6E55AE">
      <w:numFmt w:val="bullet"/>
      <w:lvlText w:val="•"/>
      <w:lvlJc w:val="left"/>
      <w:pPr>
        <w:ind w:left="4982" w:hanging="360"/>
      </w:pPr>
      <w:rPr>
        <w:lang w:val="pl-PL" w:eastAsia="en-US" w:bidi="ar-SA"/>
      </w:rPr>
    </w:lvl>
    <w:lvl w:ilvl="5" w:tplc="59684F3E">
      <w:numFmt w:val="bullet"/>
      <w:lvlText w:val="•"/>
      <w:lvlJc w:val="left"/>
      <w:pPr>
        <w:ind w:left="5962" w:hanging="360"/>
      </w:pPr>
      <w:rPr>
        <w:lang w:val="pl-PL" w:eastAsia="en-US" w:bidi="ar-SA"/>
      </w:rPr>
    </w:lvl>
    <w:lvl w:ilvl="6" w:tplc="8B7A29F2">
      <w:numFmt w:val="bullet"/>
      <w:lvlText w:val="•"/>
      <w:lvlJc w:val="left"/>
      <w:pPr>
        <w:ind w:left="6943" w:hanging="360"/>
      </w:pPr>
      <w:rPr>
        <w:lang w:val="pl-PL" w:eastAsia="en-US" w:bidi="ar-SA"/>
      </w:rPr>
    </w:lvl>
    <w:lvl w:ilvl="7" w:tplc="7F266666">
      <w:numFmt w:val="bullet"/>
      <w:lvlText w:val="•"/>
      <w:lvlJc w:val="left"/>
      <w:pPr>
        <w:ind w:left="7924" w:hanging="360"/>
      </w:pPr>
      <w:rPr>
        <w:lang w:val="pl-PL" w:eastAsia="en-US" w:bidi="ar-SA"/>
      </w:rPr>
    </w:lvl>
    <w:lvl w:ilvl="8" w:tplc="D3087C28">
      <w:numFmt w:val="bullet"/>
      <w:lvlText w:val="•"/>
      <w:lvlJc w:val="left"/>
      <w:pPr>
        <w:ind w:left="8904" w:hanging="360"/>
      </w:pPr>
      <w:rPr>
        <w:lang w:val="pl-PL" w:eastAsia="en-US" w:bidi="ar-SA"/>
      </w:rPr>
    </w:lvl>
  </w:abstractNum>
  <w:abstractNum w:abstractNumId="5">
    <w:nsid w:val="430F5E7F"/>
    <w:multiLevelType w:val="hybridMultilevel"/>
    <w:tmpl w:val="32041BBA"/>
    <w:lvl w:ilvl="0" w:tplc="0415000B">
      <w:start w:val="1"/>
      <w:numFmt w:val="bullet"/>
      <w:lvlText w:val=""/>
      <w:lvlJc w:val="left"/>
      <w:pPr>
        <w:ind w:left="892" w:hanging="360"/>
      </w:pPr>
      <w:rPr>
        <w:rFonts w:ascii="Wingdings" w:hAnsi="Wingdings" w:hint="default"/>
      </w:rPr>
    </w:lvl>
    <w:lvl w:ilvl="1" w:tplc="04150003">
      <w:start w:val="1"/>
      <w:numFmt w:val="bullet"/>
      <w:lvlText w:val="o"/>
      <w:lvlJc w:val="left"/>
      <w:pPr>
        <w:ind w:left="1612" w:hanging="360"/>
      </w:pPr>
      <w:rPr>
        <w:rFonts w:ascii="Courier New" w:hAnsi="Courier New" w:cs="Courier New" w:hint="default"/>
      </w:rPr>
    </w:lvl>
    <w:lvl w:ilvl="2" w:tplc="04150005">
      <w:start w:val="1"/>
      <w:numFmt w:val="bullet"/>
      <w:lvlText w:val=""/>
      <w:lvlJc w:val="left"/>
      <w:pPr>
        <w:ind w:left="2332" w:hanging="360"/>
      </w:pPr>
      <w:rPr>
        <w:rFonts w:ascii="Wingdings" w:hAnsi="Wingdings" w:hint="default"/>
      </w:rPr>
    </w:lvl>
    <w:lvl w:ilvl="3" w:tplc="04150001">
      <w:start w:val="1"/>
      <w:numFmt w:val="bullet"/>
      <w:lvlText w:val=""/>
      <w:lvlJc w:val="left"/>
      <w:pPr>
        <w:ind w:left="3052" w:hanging="360"/>
      </w:pPr>
      <w:rPr>
        <w:rFonts w:ascii="Symbol" w:hAnsi="Symbol" w:hint="default"/>
      </w:rPr>
    </w:lvl>
    <w:lvl w:ilvl="4" w:tplc="04150003">
      <w:start w:val="1"/>
      <w:numFmt w:val="bullet"/>
      <w:lvlText w:val="o"/>
      <w:lvlJc w:val="left"/>
      <w:pPr>
        <w:ind w:left="3772" w:hanging="360"/>
      </w:pPr>
      <w:rPr>
        <w:rFonts w:ascii="Courier New" w:hAnsi="Courier New" w:cs="Courier New" w:hint="default"/>
      </w:rPr>
    </w:lvl>
    <w:lvl w:ilvl="5" w:tplc="04150005">
      <w:start w:val="1"/>
      <w:numFmt w:val="bullet"/>
      <w:lvlText w:val=""/>
      <w:lvlJc w:val="left"/>
      <w:pPr>
        <w:ind w:left="4492" w:hanging="360"/>
      </w:pPr>
      <w:rPr>
        <w:rFonts w:ascii="Wingdings" w:hAnsi="Wingdings" w:hint="default"/>
      </w:rPr>
    </w:lvl>
    <w:lvl w:ilvl="6" w:tplc="04150001">
      <w:start w:val="1"/>
      <w:numFmt w:val="bullet"/>
      <w:lvlText w:val=""/>
      <w:lvlJc w:val="left"/>
      <w:pPr>
        <w:ind w:left="5212" w:hanging="360"/>
      </w:pPr>
      <w:rPr>
        <w:rFonts w:ascii="Symbol" w:hAnsi="Symbol" w:hint="default"/>
      </w:rPr>
    </w:lvl>
    <w:lvl w:ilvl="7" w:tplc="04150003">
      <w:start w:val="1"/>
      <w:numFmt w:val="bullet"/>
      <w:lvlText w:val="o"/>
      <w:lvlJc w:val="left"/>
      <w:pPr>
        <w:ind w:left="5932" w:hanging="360"/>
      </w:pPr>
      <w:rPr>
        <w:rFonts w:ascii="Courier New" w:hAnsi="Courier New" w:cs="Courier New" w:hint="default"/>
      </w:rPr>
    </w:lvl>
    <w:lvl w:ilvl="8" w:tplc="04150005">
      <w:start w:val="1"/>
      <w:numFmt w:val="bullet"/>
      <w:lvlText w:val=""/>
      <w:lvlJc w:val="left"/>
      <w:pPr>
        <w:ind w:left="6652" w:hanging="360"/>
      </w:pPr>
      <w:rPr>
        <w:rFonts w:ascii="Wingdings" w:hAnsi="Wingdings" w:hint="default"/>
      </w:rPr>
    </w:lvl>
  </w:abstractNum>
  <w:abstractNum w:abstractNumId="6">
    <w:nsid w:val="46C82EEF"/>
    <w:multiLevelType w:val="hybridMultilevel"/>
    <w:tmpl w:val="70061C4E"/>
    <w:lvl w:ilvl="0" w:tplc="237CB0E4">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F6A5E40">
      <w:start w:val="1"/>
      <w:numFmt w:val="lowerLetter"/>
      <w:lvlText w:val="%2."/>
      <w:lvlJc w:val="left"/>
      <w:pPr>
        <w:ind w:left="2040" w:hanging="360"/>
      </w:pPr>
      <w:rPr>
        <w:rFonts w:ascii="Segoe UI" w:eastAsia="Segoe UI" w:hAnsi="Segoe UI" w:cs="Segoe UI" w:hint="default"/>
        <w:spacing w:val="-1"/>
        <w:w w:val="100"/>
        <w:sz w:val="18"/>
        <w:szCs w:val="18"/>
        <w:lang w:val="pl-PL" w:eastAsia="en-US" w:bidi="ar-SA"/>
      </w:rPr>
    </w:lvl>
    <w:lvl w:ilvl="2" w:tplc="0F9AEED2">
      <w:numFmt w:val="bullet"/>
      <w:lvlText w:val="•"/>
      <w:lvlJc w:val="left"/>
      <w:pPr>
        <w:ind w:left="3020" w:hanging="360"/>
      </w:pPr>
      <w:rPr>
        <w:lang w:val="pl-PL" w:eastAsia="en-US" w:bidi="ar-SA"/>
      </w:rPr>
    </w:lvl>
    <w:lvl w:ilvl="3" w:tplc="7E1210C8">
      <w:numFmt w:val="bullet"/>
      <w:lvlText w:val="•"/>
      <w:lvlJc w:val="left"/>
      <w:pPr>
        <w:ind w:left="4001" w:hanging="360"/>
      </w:pPr>
      <w:rPr>
        <w:lang w:val="pl-PL" w:eastAsia="en-US" w:bidi="ar-SA"/>
      </w:rPr>
    </w:lvl>
    <w:lvl w:ilvl="4" w:tplc="181C4D7C">
      <w:numFmt w:val="bullet"/>
      <w:lvlText w:val="•"/>
      <w:lvlJc w:val="left"/>
      <w:pPr>
        <w:ind w:left="4982" w:hanging="360"/>
      </w:pPr>
      <w:rPr>
        <w:lang w:val="pl-PL" w:eastAsia="en-US" w:bidi="ar-SA"/>
      </w:rPr>
    </w:lvl>
    <w:lvl w:ilvl="5" w:tplc="0696E126">
      <w:numFmt w:val="bullet"/>
      <w:lvlText w:val="•"/>
      <w:lvlJc w:val="left"/>
      <w:pPr>
        <w:ind w:left="5962" w:hanging="360"/>
      </w:pPr>
      <w:rPr>
        <w:lang w:val="pl-PL" w:eastAsia="en-US" w:bidi="ar-SA"/>
      </w:rPr>
    </w:lvl>
    <w:lvl w:ilvl="6" w:tplc="1D0EFF46">
      <w:numFmt w:val="bullet"/>
      <w:lvlText w:val="•"/>
      <w:lvlJc w:val="left"/>
      <w:pPr>
        <w:ind w:left="6943" w:hanging="360"/>
      </w:pPr>
      <w:rPr>
        <w:lang w:val="pl-PL" w:eastAsia="en-US" w:bidi="ar-SA"/>
      </w:rPr>
    </w:lvl>
    <w:lvl w:ilvl="7" w:tplc="BF606384">
      <w:numFmt w:val="bullet"/>
      <w:lvlText w:val="•"/>
      <w:lvlJc w:val="left"/>
      <w:pPr>
        <w:ind w:left="7924" w:hanging="360"/>
      </w:pPr>
      <w:rPr>
        <w:lang w:val="pl-PL" w:eastAsia="en-US" w:bidi="ar-SA"/>
      </w:rPr>
    </w:lvl>
    <w:lvl w:ilvl="8" w:tplc="58E6DF40">
      <w:numFmt w:val="bullet"/>
      <w:lvlText w:val="•"/>
      <w:lvlJc w:val="left"/>
      <w:pPr>
        <w:ind w:left="8904" w:hanging="360"/>
      </w:pPr>
      <w:rPr>
        <w:lang w:val="pl-PL" w:eastAsia="en-US" w:bidi="ar-SA"/>
      </w:rPr>
    </w:lvl>
  </w:abstractNum>
  <w:abstractNum w:abstractNumId="7">
    <w:nsid w:val="56FF4C1D"/>
    <w:multiLevelType w:val="hybridMultilevel"/>
    <w:tmpl w:val="7EA04FE8"/>
    <w:lvl w:ilvl="0" w:tplc="DE10C3C0">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20BE5C2C">
      <w:numFmt w:val="bullet"/>
      <w:lvlText w:val="•"/>
      <w:lvlJc w:val="left"/>
      <w:pPr>
        <w:ind w:left="1686" w:hanging="360"/>
      </w:pPr>
      <w:rPr>
        <w:lang w:val="pl-PL" w:eastAsia="en-US" w:bidi="ar-SA"/>
      </w:rPr>
    </w:lvl>
    <w:lvl w:ilvl="2" w:tplc="6BA40592">
      <w:numFmt w:val="bullet"/>
      <w:lvlText w:val="•"/>
      <w:lvlJc w:val="left"/>
      <w:pPr>
        <w:ind w:left="2532" w:hanging="360"/>
      </w:pPr>
      <w:rPr>
        <w:lang w:val="pl-PL" w:eastAsia="en-US" w:bidi="ar-SA"/>
      </w:rPr>
    </w:lvl>
    <w:lvl w:ilvl="3" w:tplc="245A1746">
      <w:numFmt w:val="bullet"/>
      <w:lvlText w:val="•"/>
      <w:lvlJc w:val="left"/>
      <w:pPr>
        <w:ind w:left="3378" w:hanging="360"/>
      </w:pPr>
      <w:rPr>
        <w:lang w:val="pl-PL" w:eastAsia="en-US" w:bidi="ar-SA"/>
      </w:rPr>
    </w:lvl>
    <w:lvl w:ilvl="4" w:tplc="393AE068">
      <w:numFmt w:val="bullet"/>
      <w:lvlText w:val="•"/>
      <w:lvlJc w:val="left"/>
      <w:pPr>
        <w:ind w:left="4224" w:hanging="360"/>
      </w:pPr>
      <w:rPr>
        <w:lang w:val="pl-PL" w:eastAsia="en-US" w:bidi="ar-SA"/>
      </w:rPr>
    </w:lvl>
    <w:lvl w:ilvl="5" w:tplc="700A9E3C">
      <w:numFmt w:val="bullet"/>
      <w:lvlText w:val="•"/>
      <w:lvlJc w:val="left"/>
      <w:pPr>
        <w:ind w:left="5070" w:hanging="360"/>
      </w:pPr>
      <w:rPr>
        <w:lang w:val="pl-PL" w:eastAsia="en-US" w:bidi="ar-SA"/>
      </w:rPr>
    </w:lvl>
    <w:lvl w:ilvl="6" w:tplc="DDBAE03A">
      <w:numFmt w:val="bullet"/>
      <w:lvlText w:val="•"/>
      <w:lvlJc w:val="left"/>
      <w:pPr>
        <w:ind w:left="5916" w:hanging="360"/>
      </w:pPr>
      <w:rPr>
        <w:lang w:val="pl-PL" w:eastAsia="en-US" w:bidi="ar-SA"/>
      </w:rPr>
    </w:lvl>
    <w:lvl w:ilvl="7" w:tplc="A5B0D818">
      <w:numFmt w:val="bullet"/>
      <w:lvlText w:val="•"/>
      <w:lvlJc w:val="left"/>
      <w:pPr>
        <w:ind w:left="6762" w:hanging="360"/>
      </w:pPr>
      <w:rPr>
        <w:lang w:val="pl-PL" w:eastAsia="en-US" w:bidi="ar-SA"/>
      </w:rPr>
    </w:lvl>
    <w:lvl w:ilvl="8" w:tplc="8F927F1E">
      <w:numFmt w:val="bullet"/>
      <w:lvlText w:val="•"/>
      <w:lvlJc w:val="left"/>
      <w:pPr>
        <w:ind w:left="7608" w:hanging="360"/>
      </w:pPr>
      <w:rPr>
        <w:lang w:val="pl-PL" w:eastAsia="en-US" w:bidi="ar-SA"/>
      </w:rPr>
    </w:lvl>
  </w:abstractNum>
  <w:abstractNum w:abstractNumId="8">
    <w:nsid w:val="667D1312"/>
    <w:multiLevelType w:val="hybridMultilevel"/>
    <w:tmpl w:val="B0924E8A"/>
    <w:lvl w:ilvl="0" w:tplc="85E8AE4A">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E4949CE0">
      <w:numFmt w:val="bullet"/>
      <w:lvlText w:val="•"/>
      <w:lvlJc w:val="left"/>
      <w:pPr>
        <w:ind w:left="1686" w:hanging="360"/>
      </w:pPr>
      <w:rPr>
        <w:lang w:val="pl-PL" w:eastAsia="en-US" w:bidi="ar-SA"/>
      </w:rPr>
    </w:lvl>
    <w:lvl w:ilvl="2" w:tplc="B34E631A">
      <w:numFmt w:val="bullet"/>
      <w:lvlText w:val="•"/>
      <w:lvlJc w:val="left"/>
      <w:pPr>
        <w:ind w:left="2532" w:hanging="360"/>
      </w:pPr>
      <w:rPr>
        <w:lang w:val="pl-PL" w:eastAsia="en-US" w:bidi="ar-SA"/>
      </w:rPr>
    </w:lvl>
    <w:lvl w:ilvl="3" w:tplc="528AEE1E">
      <w:numFmt w:val="bullet"/>
      <w:lvlText w:val="•"/>
      <w:lvlJc w:val="left"/>
      <w:pPr>
        <w:ind w:left="3378" w:hanging="360"/>
      </w:pPr>
      <w:rPr>
        <w:lang w:val="pl-PL" w:eastAsia="en-US" w:bidi="ar-SA"/>
      </w:rPr>
    </w:lvl>
    <w:lvl w:ilvl="4" w:tplc="A1C21A2A">
      <w:numFmt w:val="bullet"/>
      <w:lvlText w:val="•"/>
      <w:lvlJc w:val="left"/>
      <w:pPr>
        <w:ind w:left="4224" w:hanging="360"/>
      </w:pPr>
      <w:rPr>
        <w:lang w:val="pl-PL" w:eastAsia="en-US" w:bidi="ar-SA"/>
      </w:rPr>
    </w:lvl>
    <w:lvl w:ilvl="5" w:tplc="21D08274">
      <w:numFmt w:val="bullet"/>
      <w:lvlText w:val="•"/>
      <w:lvlJc w:val="left"/>
      <w:pPr>
        <w:ind w:left="5070" w:hanging="360"/>
      </w:pPr>
      <w:rPr>
        <w:lang w:val="pl-PL" w:eastAsia="en-US" w:bidi="ar-SA"/>
      </w:rPr>
    </w:lvl>
    <w:lvl w:ilvl="6" w:tplc="1868970E">
      <w:numFmt w:val="bullet"/>
      <w:lvlText w:val="•"/>
      <w:lvlJc w:val="left"/>
      <w:pPr>
        <w:ind w:left="5916" w:hanging="360"/>
      </w:pPr>
      <w:rPr>
        <w:lang w:val="pl-PL" w:eastAsia="en-US" w:bidi="ar-SA"/>
      </w:rPr>
    </w:lvl>
    <w:lvl w:ilvl="7" w:tplc="5B7C0CE2">
      <w:numFmt w:val="bullet"/>
      <w:lvlText w:val="•"/>
      <w:lvlJc w:val="left"/>
      <w:pPr>
        <w:ind w:left="6762" w:hanging="360"/>
      </w:pPr>
      <w:rPr>
        <w:lang w:val="pl-PL" w:eastAsia="en-US" w:bidi="ar-SA"/>
      </w:rPr>
    </w:lvl>
    <w:lvl w:ilvl="8" w:tplc="AECE9EA0">
      <w:numFmt w:val="bullet"/>
      <w:lvlText w:val="•"/>
      <w:lvlJc w:val="left"/>
      <w:pPr>
        <w:ind w:left="7608" w:hanging="360"/>
      </w:pPr>
      <w:rPr>
        <w:lang w:val="pl-PL" w:eastAsia="en-US" w:bidi="ar-SA"/>
      </w:rPr>
    </w:lvl>
  </w:abstractNum>
  <w:abstractNum w:abstractNumId="9">
    <w:nsid w:val="7E3D480A"/>
    <w:multiLevelType w:val="hybridMultilevel"/>
    <w:tmpl w:val="CFB031A0"/>
    <w:lvl w:ilvl="0" w:tplc="52E45DAC">
      <w:numFmt w:val="bullet"/>
      <w:lvlText w:val=""/>
      <w:lvlJc w:val="left"/>
      <w:pPr>
        <w:ind w:left="1423" w:hanging="576"/>
      </w:pPr>
      <w:rPr>
        <w:rFonts w:ascii="Symbol" w:eastAsia="Symbol" w:hAnsi="Symbol" w:cs="Symbol" w:hint="default"/>
        <w:w w:val="99"/>
        <w:sz w:val="20"/>
        <w:szCs w:val="20"/>
        <w:lang w:val="pl-PL" w:eastAsia="en-US" w:bidi="ar-SA"/>
      </w:rPr>
    </w:lvl>
    <w:lvl w:ilvl="1" w:tplc="0D246A52">
      <w:numFmt w:val="bullet"/>
      <w:lvlText w:val="•"/>
      <w:lvlJc w:val="left"/>
      <w:pPr>
        <w:ind w:left="2042" w:hanging="576"/>
      </w:pPr>
      <w:rPr>
        <w:lang w:val="pl-PL" w:eastAsia="en-US" w:bidi="ar-SA"/>
      </w:rPr>
    </w:lvl>
    <w:lvl w:ilvl="2" w:tplc="263AEAD8">
      <w:numFmt w:val="bullet"/>
      <w:lvlText w:val="•"/>
      <w:lvlJc w:val="left"/>
      <w:pPr>
        <w:ind w:left="2664" w:hanging="576"/>
      </w:pPr>
      <w:rPr>
        <w:lang w:val="pl-PL" w:eastAsia="en-US" w:bidi="ar-SA"/>
      </w:rPr>
    </w:lvl>
    <w:lvl w:ilvl="3" w:tplc="FA6249D0">
      <w:numFmt w:val="bullet"/>
      <w:lvlText w:val="•"/>
      <w:lvlJc w:val="left"/>
      <w:pPr>
        <w:ind w:left="3286" w:hanging="576"/>
      </w:pPr>
      <w:rPr>
        <w:lang w:val="pl-PL" w:eastAsia="en-US" w:bidi="ar-SA"/>
      </w:rPr>
    </w:lvl>
    <w:lvl w:ilvl="4" w:tplc="47561438">
      <w:numFmt w:val="bullet"/>
      <w:lvlText w:val="•"/>
      <w:lvlJc w:val="left"/>
      <w:pPr>
        <w:ind w:left="3908" w:hanging="576"/>
      </w:pPr>
      <w:rPr>
        <w:lang w:val="pl-PL" w:eastAsia="en-US" w:bidi="ar-SA"/>
      </w:rPr>
    </w:lvl>
    <w:lvl w:ilvl="5" w:tplc="F6FA5A72">
      <w:numFmt w:val="bullet"/>
      <w:lvlText w:val="•"/>
      <w:lvlJc w:val="left"/>
      <w:pPr>
        <w:ind w:left="4530" w:hanging="576"/>
      </w:pPr>
      <w:rPr>
        <w:lang w:val="pl-PL" w:eastAsia="en-US" w:bidi="ar-SA"/>
      </w:rPr>
    </w:lvl>
    <w:lvl w:ilvl="6" w:tplc="59769AEA">
      <w:numFmt w:val="bullet"/>
      <w:lvlText w:val="•"/>
      <w:lvlJc w:val="left"/>
      <w:pPr>
        <w:ind w:left="5152" w:hanging="576"/>
      </w:pPr>
      <w:rPr>
        <w:lang w:val="pl-PL" w:eastAsia="en-US" w:bidi="ar-SA"/>
      </w:rPr>
    </w:lvl>
    <w:lvl w:ilvl="7" w:tplc="6E482956">
      <w:numFmt w:val="bullet"/>
      <w:lvlText w:val="•"/>
      <w:lvlJc w:val="left"/>
      <w:pPr>
        <w:ind w:left="5774" w:hanging="576"/>
      </w:pPr>
      <w:rPr>
        <w:lang w:val="pl-PL" w:eastAsia="en-US" w:bidi="ar-SA"/>
      </w:rPr>
    </w:lvl>
    <w:lvl w:ilvl="8" w:tplc="2B9448E6">
      <w:numFmt w:val="bullet"/>
      <w:lvlText w:val="•"/>
      <w:lvlJc w:val="left"/>
      <w:pPr>
        <w:ind w:left="6396" w:hanging="576"/>
      </w:pPr>
      <w:rPr>
        <w:lang w:val="pl-PL" w:eastAsia="en-US" w:bidi="ar-SA"/>
      </w:rPr>
    </w:lvl>
  </w:abstractNum>
  <w:num w:numId="1">
    <w:abstractNumId w:val="5"/>
  </w:num>
  <w:num w:numId="2">
    <w:abstractNumId w:val="5"/>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7"/>
  </w:num>
  <w:num w:numId="8">
    <w:abstractNumId w:val="7"/>
  </w:num>
  <w:num w:numId="9">
    <w:abstractNumId w:val="8"/>
  </w:num>
  <w:num w:numId="10">
    <w:abstractNumId w:val="8"/>
  </w:num>
  <w:num w:numId="11">
    <w:abstractNumId w:val="1"/>
  </w:num>
  <w:num w:numId="12">
    <w:abstractNumId w:val="1"/>
  </w:num>
  <w:num w:numId="13">
    <w:abstractNumId w:val="3"/>
  </w:num>
  <w:num w:numId="1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6"/>
  </w:num>
  <w:num w:numId="1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
  </w:num>
  <w:num w:numId="18">
    <w:abstractNumId w:val="9"/>
  </w:num>
  <w:num w:numId="19">
    <w:abstractNumId w:val="4"/>
  </w:num>
  <w:num w:numId="2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BA"/>
    <w:rsid w:val="001F323D"/>
    <w:rsid w:val="00367CDE"/>
    <w:rsid w:val="004215D2"/>
    <w:rsid w:val="00497B7E"/>
    <w:rsid w:val="005505C2"/>
    <w:rsid w:val="00643C24"/>
    <w:rsid w:val="006461A0"/>
    <w:rsid w:val="00680F27"/>
    <w:rsid w:val="00722E26"/>
    <w:rsid w:val="00740642"/>
    <w:rsid w:val="008E117F"/>
    <w:rsid w:val="008E69AC"/>
    <w:rsid w:val="00975BBA"/>
    <w:rsid w:val="009F7859"/>
    <w:rsid w:val="00B22E93"/>
    <w:rsid w:val="00BA1D6B"/>
    <w:rsid w:val="00C05452"/>
    <w:rsid w:val="00EB3996"/>
    <w:rsid w:val="00F87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BBA"/>
    <w:pPr>
      <w:spacing w:after="200" w:line="276" w:lineRule="auto"/>
    </w:pPr>
  </w:style>
  <w:style w:type="paragraph" w:styleId="Nagwek1">
    <w:name w:val="heading 1"/>
    <w:basedOn w:val="Normalny"/>
    <w:next w:val="Normalny"/>
    <w:link w:val="Nagwek1Znak"/>
    <w:uiPriority w:val="9"/>
    <w:qFormat/>
    <w:rsid w:val="00975B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1"/>
    <w:semiHidden/>
    <w:unhideWhenUsed/>
    <w:qFormat/>
    <w:rsid w:val="00975BBA"/>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BB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1"/>
    <w:semiHidden/>
    <w:rsid w:val="00975BBA"/>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975BBA"/>
    <w:rPr>
      <w:color w:val="0563C1" w:themeColor="hyperlink"/>
      <w:u w:val="single"/>
    </w:rPr>
  </w:style>
  <w:style w:type="character" w:styleId="UyteHipercze">
    <w:name w:val="FollowedHyperlink"/>
    <w:basedOn w:val="Domylnaczcionkaakapitu"/>
    <w:uiPriority w:val="99"/>
    <w:semiHidden/>
    <w:unhideWhenUsed/>
    <w:rsid w:val="00975BBA"/>
    <w:rPr>
      <w:color w:val="954F72" w:themeColor="followedHyperlink"/>
      <w:u w:val="single"/>
    </w:rPr>
  </w:style>
  <w:style w:type="paragraph" w:customStyle="1" w:styleId="msonormal0">
    <w:name w:val="msonormal"/>
    <w:basedOn w:val="Normalny"/>
    <w:uiPriority w:val="99"/>
    <w:semiHidden/>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semiHidden/>
    <w:unhideWhenUsed/>
    <w:qFormat/>
    <w:rsid w:val="00975B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semiHidden/>
    <w:rsid w:val="00975BBA"/>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75B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BBA"/>
    <w:rPr>
      <w:rFonts w:ascii="Tahoma" w:hAnsi="Tahoma" w:cs="Tahoma"/>
      <w:sz w:val="16"/>
      <w:szCs w:val="16"/>
    </w:rPr>
  </w:style>
  <w:style w:type="paragraph" w:styleId="Akapitzlist">
    <w:name w:val="List Paragraph"/>
    <w:basedOn w:val="Normalny"/>
    <w:uiPriority w:val="1"/>
    <w:qFormat/>
    <w:rsid w:val="00975BBA"/>
    <w:pPr>
      <w:widowControl w:val="0"/>
      <w:autoSpaceDE w:val="0"/>
      <w:autoSpaceDN w:val="0"/>
      <w:spacing w:after="0" w:line="240" w:lineRule="auto"/>
      <w:ind w:left="836" w:hanging="360"/>
    </w:pPr>
    <w:rPr>
      <w:rFonts w:ascii="Times New Roman" w:eastAsia="Times New Roman" w:hAnsi="Times New Roman" w:cs="Times New Roman"/>
    </w:rPr>
  </w:style>
  <w:style w:type="paragraph" w:customStyle="1" w:styleId="TableParagraph">
    <w:name w:val="Table Paragraph"/>
    <w:basedOn w:val="Normalny"/>
    <w:uiPriority w:val="1"/>
    <w:semiHidden/>
    <w:qFormat/>
    <w:rsid w:val="00975BBA"/>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975BB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BBA"/>
    <w:pPr>
      <w:spacing w:after="200" w:line="276" w:lineRule="auto"/>
    </w:pPr>
  </w:style>
  <w:style w:type="paragraph" w:styleId="Nagwek1">
    <w:name w:val="heading 1"/>
    <w:basedOn w:val="Normalny"/>
    <w:next w:val="Normalny"/>
    <w:link w:val="Nagwek1Znak"/>
    <w:uiPriority w:val="9"/>
    <w:qFormat/>
    <w:rsid w:val="00975B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1"/>
    <w:semiHidden/>
    <w:unhideWhenUsed/>
    <w:qFormat/>
    <w:rsid w:val="00975BBA"/>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BB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1"/>
    <w:semiHidden/>
    <w:rsid w:val="00975BBA"/>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975BBA"/>
    <w:rPr>
      <w:color w:val="0563C1" w:themeColor="hyperlink"/>
      <w:u w:val="single"/>
    </w:rPr>
  </w:style>
  <w:style w:type="character" w:styleId="UyteHipercze">
    <w:name w:val="FollowedHyperlink"/>
    <w:basedOn w:val="Domylnaczcionkaakapitu"/>
    <w:uiPriority w:val="99"/>
    <w:semiHidden/>
    <w:unhideWhenUsed/>
    <w:rsid w:val="00975BBA"/>
    <w:rPr>
      <w:color w:val="954F72" w:themeColor="followedHyperlink"/>
      <w:u w:val="single"/>
    </w:rPr>
  </w:style>
  <w:style w:type="paragraph" w:customStyle="1" w:styleId="msonormal0">
    <w:name w:val="msonormal"/>
    <w:basedOn w:val="Normalny"/>
    <w:uiPriority w:val="99"/>
    <w:semiHidden/>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semiHidden/>
    <w:unhideWhenUsed/>
    <w:qFormat/>
    <w:rsid w:val="00975B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semiHidden/>
    <w:rsid w:val="00975BBA"/>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75B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BBA"/>
    <w:rPr>
      <w:rFonts w:ascii="Tahoma" w:hAnsi="Tahoma" w:cs="Tahoma"/>
      <w:sz w:val="16"/>
      <w:szCs w:val="16"/>
    </w:rPr>
  </w:style>
  <w:style w:type="paragraph" w:styleId="Akapitzlist">
    <w:name w:val="List Paragraph"/>
    <w:basedOn w:val="Normalny"/>
    <w:uiPriority w:val="1"/>
    <w:qFormat/>
    <w:rsid w:val="00975BBA"/>
    <w:pPr>
      <w:widowControl w:val="0"/>
      <w:autoSpaceDE w:val="0"/>
      <w:autoSpaceDN w:val="0"/>
      <w:spacing w:after="0" w:line="240" w:lineRule="auto"/>
      <w:ind w:left="836" w:hanging="360"/>
    </w:pPr>
    <w:rPr>
      <w:rFonts w:ascii="Times New Roman" w:eastAsia="Times New Roman" w:hAnsi="Times New Roman" w:cs="Times New Roman"/>
    </w:rPr>
  </w:style>
  <w:style w:type="paragraph" w:customStyle="1" w:styleId="TableParagraph">
    <w:name w:val="Table Paragraph"/>
    <w:basedOn w:val="Normalny"/>
    <w:uiPriority w:val="1"/>
    <w:semiHidden/>
    <w:qFormat/>
    <w:rsid w:val="00975BBA"/>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975BB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dzinny3@kielce.s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m@mopr.kiel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7892</Words>
  <Characters>47358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2024-09-19T10:56:00Z</cp:lastPrinted>
  <dcterms:created xsi:type="dcterms:W3CDTF">2024-06-26T11:35:00Z</dcterms:created>
  <dcterms:modified xsi:type="dcterms:W3CDTF">2024-09-19T11:09:00Z</dcterms:modified>
</cp:coreProperties>
</file>