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D" w:rsidRPr="00CF3073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013A1D" w:rsidRDefault="00013A1D" w:rsidP="00013A1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Rytmiczny podział (na sylaby) nazw zwierząt z wiejskiego podwórka.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783B22">
        <w:rPr>
          <w:rFonts w:ascii="Times New Roman" w:hAnsi="Times New Roman" w:cs="Times New Roman"/>
          <w:sz w:val="24"/>
          <w:szCs w:val="24"/>
        </w:rPr>
        <w:t>pokazuje zdjęcia (obrazki) zwierząt, dzieci mówią ich nazwy, a potem dzielą je rytmicznie, klaszcz</w:t>
      </w:r>
      <w:r>
        <w:rPr>
          <w:rFonts w:ascii="Times New Roman" w:hAnsi="Times New Roman" w:cs="Times New Roman"/>
          <w:sz w:val="24"/>
          <w:szCs w:val="24"/>
        </w:rPr>
        <w:t xml:space="preserve">ąc przy tym. Np. krowa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kro-wa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baran – ba-ran; kura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kogut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ko-gut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świnia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świ-nia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783B22">
        <w:rPr>
          <w:rFonts w:ascii="Times New Roman" w:hAnsi="Times New Roman" w:cs="Times New Roman"/>
          <w:sz w:val="24"/>
          <w:szCs w:val="24"/>
        </w:rPr>
        <w:t xml:space="preserve"> kaczka – </w:t>
      </w:r>
      <w:proofErr w:type="spellStart"/>
      <w:r w:rsidRPr="00783B22">
        <w:rPr>
          <w:rFonts w:ascii="Times New Roman" w:hAnsi="Times New Roman" w:cs="Times New Roman"/>
          <w:sz w:val="24"/>
          <w:szCs w:val="24"/>
        </w:rPr>
        <w:t>kacz-ka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gęś – gęś; indyk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in-dyk</w:t>
      </w:r>
      <w:proofErr w:type="spellEnd"/>
      <w:r>
        <w:rPr>
          <w:rFonts w:ascii="Times New Roman" w:hAnsi="Times New Roman" w:cs="Times New Roman"/>
          <w:sz w:val="24"/>
          <w:szCs w:val="24"/>
        </w:rPr>
        <w:t>; itp.</w:t>
      </w:r>
    </w:p>
    <w:p w:rsidR="009533B5" w:rsidRDefault="009533B5" w:rsidP="009533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3B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67100" cy="2286000"/>
            <wp:effectExtent l="19050" t="0" r="0" b="0"/>
            <wp:docPr id="10" name="Obraz 10" descr="18/19 czerwca – Wycieczka do Gospodarstwa Agroturystycznego „ 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/19 czerwca – Wycieczka do Gospodarstwa Agroturystycznego „ Pod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B5" w:rsidRDefault="009533B5" w:rsidP="009533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A1D" w:rsidRDefault="00013A1D" w:rsidP="00013A1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 Słuchanie wiersza.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Kaczka kwacze, kracze wrona,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a gęś gęga przestraszona.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Koza meczy, owca beczy,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a na płocie sroka skrzeczy.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Wróbel ćwierka, dzięcioł stuka,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kukułka w lesie kuka.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3A1D" w:rsidRPr="00CF3073" w:rsidRDefault="00013A1D" w:rsidP="00013A1D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Rozmowa na temat wiersza.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− Co robią zwierzęta: kaczka, wrona i gęś?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>− Co robią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B22">
        <w:rPr>
          <w:rFonts w:ascii="Times New Roman" w:hAnsi="Times New Roman" w:cs="Times New Roman"/>
          <w:sz w:val="24"/>
          <w:szCs w:val="24"/>
        </w:rPr>
        <w:t xml:space="preserve"> koza, owca i sroka?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− Co robią ptaki – wróbel, dzięcioł i kukułka?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A1D" w:rsidRPr="00CF3073" w:rsidRDefault="00013A1D" w:rsidP="00013A1D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Umieszczenie na tablicy </w:t>
      </w:r>
      <w:r>
        <w:rPr>
          <w:rFonts w:ascii="Times New Roman" w:hAnsi="Times New Roman" w:cs="Times New Roman"/>
          <w:sz w:val="24"/>
          <w:szCs w:val="24"/>
        </w:rPr>
        <w:t xml:space="preserve">lub stole </w:t>
      </w:r>
      <w:r w:rsidRPr="00783B22">
        <w:rPr>
          <w:rFonts w:ascii="Times New Roman" w:hAnsi="Times New Roman" w:cs="Times New Roman"/>
          <w:sz w:val="24"/>
          <w:szCs w:val="24"/>
        </w:rPr>
        <w:t xml:space="preserve">sylwet zwierząt z wiersza.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70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48570C">
        <w:rPr>
          <w:rFonts w:ascii="Times New Roman" w:hAnsi="Times New Roman" w:cs="Times New Roman"/>
          <w:sz w:val="24"/>
          <w:szCs w:val="24"/>
        </w:rPr>
        <w:t>, sam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570C">
        <w:rPr>
          <w:rFonts w:ascii="Times New Roman" w:hAnsi="Times New Roman" w:cs="Times New Roman"/>
          <w:sz w:val="24"/>
          <w:szCs w:val="24"/>
        </w:rPr>
        <w:t xml:space="preserve"> lub z pomocą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48570C">
        <w:rPr>
          <w:rFonts w:ascii="Times New Roman" w:hAnsi="Times New Roman" w:cs="Times New Roman"/>
          <w:sz w:val="24"/>
          <w:szCs w:val="24"/>
        </w:rPr>
        <w:t>, odszukuj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570C">
        <w:rPr>
          <w:rFonts w:ascii="Times New Roman" w:hAnsi="Times New Roman" w:cs="Times New Roman"/>
          <w:sz w:val="24"/>
          <w:szCs w:val="24"/>
        </w:rPr>
        <w:t xml:space="preserve"> sylwety zwierząt z wiersza.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48570C">
        <w:rPr>
          <w:rFonts w:ascii="Times New Roman" w:hAnsi="Times New Roman" w:cs="Times New Roman"/>
          <w:sz w:val="24"/>
          <w:szCs w:val="24"/>
        </w:rPr>
        <w:t>umieszcza je na tablicy</w:t>
      </w:r>
      <w:r>
        <w:rPr>
          <w:rFonts w:ascii="Times New Roman" w:hAnsi="Times New Roman" w:cs="Times New Roman"/>
          <w:sz w:val="24"/>
          <w:szCs w:val="24"/>
        </w:rPr>
        <w:t xml:space="preserve"> lub stoliku</w:t>
      </w:r>
      <w:r w:rsidRPr="0048570C">
        <w:rPr>
          <w:rFonts w:ascii="Times New Roman" w:hAnsi="Times New Roman" w:cs="Times New Roman"/>
          <w:sz w:val="24"/>
          <w:szCs w:val="24"/>
        </w:rPr>
        <w:t>, 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48570C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570C">
        <w:rPr>
          <w:rFonts w:ascii="Times New Roman" w:hAnsi="Times New Roman" w:cs="Times New Roman"/>
          <w:sz w:val="24"/>
          <w:szCs w:val="24"/>
        </w:rPr>
        <w:t xml:space="preserve"> głosy tych zwierząt. </w:t>
      </w:r>
      <w:r w:rsidR="003761A0">
        <w:rPr>
          <w:rFonts w:ascii="Times New Roman" w:hAnsi="Times New Roman" w:cs="Times New Roman"/>
          <w:sz w:val="24"/>
          <w:szCs w:val="24"/>
        </w:rPr>
        <w:t>Poniższe obrazki, może ułatwią pracę.</w:t>
      </w:r>
    </w:p>
    <w:p w:rsidR="009533B5" w:rsidRDefault="009533B5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86150" cy="2305050"/>
            <wp:effectExtent l="19050" t="0" r="0" b="0"/>
            <wp:docPr id="2" name="Obraz 10" descr="Zwierz&amp;eogon;ta na wsi- plansza demonstr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&amp;eogon;ta na wsi- plansza demonstracyj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A1D" w:rsidRPr="00CF3073" w:rsidRDefault="00013A1D" w:rsidP="00013A1D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70C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8570C">
        <w:rPr>
          <w:rFonts w:ascii="Times New Roman" w:hAnsi="Times New Roman" w:cs="Times New Roman"/>
          <w:sz w:val="24"/>
          <w:szCs w:val="24"/>
        </w:rPr>
        <w:t>Wiejska muzyka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85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48570C">
        <w:rPr>
          <w:rFonts w:ascii="Times New Roman" w:hAnsi="Times New Roman" w:cs="Times New Roman"/>
          <w:sz w:val="24"/>
          <w:szCs w:val="24"/>
        </w:rPr>
        <w:t xml:space="preserve"> mówi wiersz. Gdy jest mowa o danym zwierzęciu,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48570C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570C">
        <w:rPr>
          <w:rFonts w:ascii="Times New Roman" w:hAnsi="Times New Roman" w:cs="Times New Roman"/>
          <w:sz w:val="24"/>
          <w:szCs w:val="24"/>
        </w:rPr>
        <w:t xml:space="preserve"> jego głos.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Kaczka kwacze (dziec</w:t>
      </w:r>
      <w:r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 mówi: kwa, kwa, kwa),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kracze wrona (dziec</w:t>
      </w:r>
      <w:r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 mówi: kra, kra, kra),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a gęś gęga (mówi: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gę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gę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gę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) przestraszona.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Koza meczy (mówi: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meee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meee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meee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owca beczy (mówi: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beee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beee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beee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>a na płocie sroka skrzeczy (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trre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trre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570C">
        <w:rPr>
          <w:rFonts w:ascii="Times New Roman" w:hAnsi="Times New Roman" w:cs="Times New Roman"/>
          <w:i/>
          <w:iCs/>
          <w:sz w:val="24"/>
          <w:szCs w:val="24"/>
        </w:rPr>
        <w:t>trre</w:t>
      </w:r>
      <w:proofErr w:type="spellEnd"/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Wróbel ćwierka (ćwir, ćwir, ćwir), </w:t>
      </w:r>
    </w:p>
    <w:p w:rsidR="00013A1D" w:rsidRPr="0048570C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dzięcioł stuka (stuk-puk, stuk-puk, stuk-puk), </w:t>
      </w:r>
    </w:p>
    <w:p w:rsidR="00F717A5" w:rsidRPr="00013A1D" w:rsidRDefault="00013A1D" w:rsidP="00013A1D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70C">
        <w:rPr>
          <w:rFonts w:ascii="Times New Roman" w:hAnsi="Times New Roman" w:cs="Times New Roman"/>
          <w:i/>
          <w:iCs/>
          <w:sz w:val="24"/>
          <w:szCs w:val="24"/>
        </w:rPr>
        <w:t xml:space="preserve">a kukułka w lesie kuka (ku-ku, ku-ku, ku-ku). </w:t>
      </w:r>
    </w:p>
    <w:sectPr w:rsidR="00F717A5" w:rsidRPr="00013A1D" w:rsidSect="00F3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C86"/>
    <w:multiLevelType w:val="hybridMultilevel"/>
    <w:tmpl w:val="3122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015D14"/>
    <w:multiLevelType w:val="hybridMultilevel"/>
    <w:tmpl w:val="3CD41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A1D"/>
    <w:rsid w:val="00013A1D"/>
    <w:rsid w:val="00256F99"/>
    <w:rsid w:val="003761A0"/>
    <w:rsid w:val="00381BB5"/>
    <w:rsid w:val="004A7A85"/>
    <w:rsid w:val="009533B5"/>
    <w:rsid w:val="00C37413"/>
    <w:rsid w:val="00D64246"/>
    <w:rsid w:val="00F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A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2020-04-14T12:00:00Z</dcterms:created>
  <dcterms:modified xsi:type="dcterms:W3CDTF">2020-04-14T14:37:00Z</dcterms:modified>
</cp:coreProperties>
</file>