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51" w:rsidRPr="002D2C51" w:rsidRDefault="002D2C51" w:rsidP="002D2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2C51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2D2C51" w:rsidRDefault="002D2C51" w:rsidP="002D2C51">
      <w:pPr>
        <w:spacing w:after="0" w:line="360" w:lineRule="auto"/>
      </w:pPr>
      <w:bookmarkStart w:id="0" w:name="_GoBack"/>
    </w:p>
    <w:bookmarkEnd w:id="0"/>
    <w:p w:rsidR="002D2C51" w:rsidRPr="00C90BDB" w:rsidRDefault="002D2C51" w:rsidP="002D2C51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1087">
        <w:rPr>
          <w:rFonts w:ascii="Times New Roman" w:hAnsi="Times New Roman" w:cs="Times New Roman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Mówimy szeptem”.</w:t>
      </w:r>
    </w:p>
    <w:p w:rsidR="002D2C51" w:rsidRPr="00451087" w:rsidRDefault="002D2C51" w:rsidP="002D2C5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C51" w:rsidRPr="00451087" w:rsidRDefault="002D2C51" w:rsidP="002D2C5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087">
        <w:rPr>
          <w:rFonts w:ascii="Times New Roman" w:hAnsi="Times New Roman" w:cs="Times New Roman"/>
          <w:sz w:val="24"/>
          <w:szCs w:val="24"/>
        </w:rPr>
        <w:t xml:space="preserve">Rodzic wypowiada zdania, a dzieci powtarzają je szeptem. </w:t>
      </w:r>
    </w:p>
    <w:p w:rsidR="002D2C51" w:rsidRPr="002D2C51" w:rsidRDefault="002D2C51" w:rsidP="002D2C51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D2C51">
        <w:rPr>
          <w:rFonts w:ascii="Times New Roman" w:hAnsi="Times New Roman" w:cs="Times New Roman"/>
          <w:i/>
          <w:sz w:val="24"/>
          <w:szCs w:val="24"/>
        </w:rPr>
        <w:t xml:space="preserve">Pisanki to malowane jajka. </w:t>
      </w:r>
    </w:p>
    <w:p w:rsidR="002D2C51" w:rsidRPr="002D2C51" w:rsidRDefault="002D2C51" w:rsidP="002D2C51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D2C51">
        <w:rPr>
          <w:rFonts w:ascii="Times New Roman" w:hAnsi="Times New Roman" w:cs="Times New Roman"/>
          <w:i/>
          <w:sz w:val="24"/>
          <w:szCs w:val="24"/>
        </w:rPr>
        <w:t>Kurczątka wykluwają się z jajek.</w:t>
      </w:r>
    </w:p>
    <w:p w:rsidR="002D2C51" w:rsidRPr="002D2C51" w:rsidRDefault="002D2C51" w:rsidP="002D2C51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D2C51">
        <w:rPr>
          <w:rFonts w:ascii="Times New Roman" w:hAnsi="Times New Roman" w:cs="Times New Roman"/>
          <w:i/>
          <w:sz w:val="24"/>
          <w:szCs w:val="24"/>
        </w:rPr>
        <w:t xml:space="preserve">Króliczek wielkanocny jest zrobiony z czekolady. </w:t>
      </w:r>
    </w:p>
    <w:p w:rsidR="002D2C51" w:rsidRPr="002D2C51" w:rsidRDefault="002D2C51" w:rsidP="002D2C51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D2C51">
        <w:rPr>
          <w:rFonts w:ascii="Times New Roman" w:hAnsi="Times New Roman" w:cs="Times New Roman"/>
          <w:i/>
          <w:sz w:val="24"/>
          <w:szCs w:val="24"/>
        </w:rPr>
        <w:t xml:space="preserve">W koszyczku wielkanocnym znajduje się święconka. </w:t>
      </w:r>
    </w:p>
    <w:p w:rsidR="002D2C51" w:rsidRDefault="002D2C51" w:rsidP="002D2C51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451087">
        <w:rPr>
          <w:rFonts w:ascii="Times New Roman" w:hAnsi="Times New Roman" w:cs="Times New Roman"/>
          <w:sz w:val="24"/>
          <w:szCs w:val="24"/>
        </w:rPr>
        <w:t xml:space="preserve"> wyjaśnia znaczenie poszczególnych wypowiedzeń</w:t>
      </w:r>
    </w:p>
    <w:p w:rsidR="00883904" w:rsidRDefault="00883904"/>
    <w:sectPr w:rsidR="00883904" w:rsidSect="009D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FF3"/>
    <w:multiLevelType w:val="hybridMultilevel"/>
    <w:tmpl w:val="A5265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C51"/>
    <w:rsid w:val="002D2C51"/>
    <w:rsid w:val="0088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C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2020-04-02T16:33:00Z</dcterms:created>
  <dcterms:modified xsi:type="dcterms:W3CDTF">2020-04-02T16:35:00Z</dcterms:modified>
</cp:coreProperties>
</file>