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B747F" w14:textId="77777777" w:rsidR="000D799B" w:rsidRDefault="000D799B" w:rsidP="000D799B">
      <w:pPr>
        <w:pStyle w:val="Bezodstpw"/>
        <w:rPr>
          <w:rFonts w:ascii="Times New Roman" w:hAnsi="Times New Roman" w:cs="Times New Roman"/>
          <w:b/>
          <w:bCs/>
          <w:i/>
          <w:iCs/>
          <w:sz w:val="28"/>
          <w:szCs w:val="28"/>
          <w:lang w:eastAsia="pl-PL"/>
        </w:rPr>
      </w:pPr>
    </w:p>
    <w:p w14:paraId="0D8077ED" w14:textId="4CF40B11" w:rsidR="000D799B" w:rsidRDefault="000D799B" w:rsidP="000D799B">
      <w:pPr>
        <w:pStyle w:val="Bezodstpw"/>
        <w:jc w:val="center"/>
        <w:rPr>
          <w:rFonts w:ascii="Times New Roman" w:hAnsi="Times New Roman" w:cs="Times New Roman"/>
          <w:b/>
          <w:bCs/>
          <w:i/>
          <w:iCs/>
          <w:sz w:val="28"/>
          <w:szCs w:val="28"/>
          <w:lang w:eastAsia="pl-PL"/>
        </w:rPr>
      </w:pPr>
      <w:r>
        <w:rPr>
          <w:rFonts w:ascii="Times New Roman" w:hAnsi="Times New Roman" w:cs="Times New Roman"/>
          <w:b/>
          <w:bCs/>
          <w:i/>
          <w:iCs/>
          <w:sz w:val="28"/>
          <w:szCs w:val="28"/>
          <w:lang w:eastAsia="pl-PL"/>
        </w:rPr>
        <w:t>Zabawy z kartką.</w:t>
      </w:r>
    </w:p>
    <w:p w14:paraId="26CDE3E5" w14:textId="77777777" w:rsidR="000D799B" w:rsidRDefault="000D799B" w:rsidP="000D799B">
      <w:pPr>
        <w:pStyle w:val="Bezodstpw"/>
        <w:rPr>
          <w:rFonts w:ascii="Times New Roman" w:hAnsi="Times New Roman" w:cs="Times New Roman"/>
          <w:b/>
          <w:bCs/>
          <w:i/>
          <w:iCs/>
          <w:sz w:val="28"/>
          <w:szCs w:val="28"/>
          <w:lang w:eastAsia="pl-PL"/>
        </w:rPr>
      </w:pPr>
    </w:p>
    <w:p w14:paraId="53004166" w14:textId="03812BF8" w:rsidR="000D799B" w:rsidRPr="002E6387" w:rsidRDefault="000D799B" w:rsidP="000D799B">
      <w:pPr>
        <w:pStyle w:val="Bezodstpw"/>
        <w:rPr>
          <w:rFonts w:ascii="Times New Roman" w:hAnsi="Times New Roman" w:cs="Times New Roman"/>
          <w:b/>
          <w:bCs/>
          <w:i/>
          <w:iCs/>
          <w:sz w:val="28"/>
          <w:szCs w:val="28"/>
          <w:lang w:eastAsia="pl-PL"/>
        </w:rPr>
      </w:pPr>
      <w:r w:rsidRPr="002E6387">
        <w:rPr>
          <w:rFonts w:ascii="Times New Roman" w:hAnsi="Times New Roman" w:cs="Times New Roman"/>
          <w:b/>
          <w:bCs/>
          <w:i/>
          <w:iCs/>
          <w:sz w:val="28"/>
          <w:szCs w:val="28"/>
          <w:lang w:eastAsia="pl-PL"/>
        </w:rPr>
        <w:t>Wędrująca klamerka.</w:t>
      </w:r>
    </w:p>
    <w:p w14:paraId="4BD9D8C5" w14:textId="77777777" w:rsidR="000D799B" w:rsidRPr="002E6387" w:rsidRDefault="000D799B" w:rsidP="000D799B">
      <w:pPr>
        <w:pStyle w:val="Bezodstpw"/>
        <w:rPr>
          <w:rFonts w:ascii="Times New Roman" w:hAnsi="Times New Roman" w:cs="Times New Roman"/>
          <w:i/>
          <w:iCs/>
          <w:sz w:val="28"/>
          <w:szCs w:val="28"/>
          <w:lang w:eastAsia="pl-PL"/>
        </w:rPr>
      </w:pPr>
    </w:p>
    <w:p w14:paraId="7F5DDAEC" w14:textId="558EC607"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lang w:eastAsia="pl-PL"/>
        </w:rPr>
        <w:t>Dziecko otrzymuje od rodzica kartkę i cztery kolorowe klamerki. Najpierw rodzic przypina klamerki w dowolnych miejscach na obrzeżach kartki. Następnie pyta dziecko</w:t>
      </w:r>
      <w:r w:rsidR="00532B31">
        <w:rPr>
          <w:rFonts w:ascii="Times New Roman" w:hAnsi="Times New Roman" w:cs="Times New Roman"/>
          <w:sz w:val="28"/>
          <w:szCs w:val="28"/>
          <w:lang w:eastAsia="pl-PL"/>
        </w:rPr>
        <w:t xml:space="preserve">, </w:t>
      </w:r>
      <w:r w:rsidRPr="002E6387">
        <w:rPr>
          <w:rFonts w:ascii="Times New Roman" w:hAnsi="Times New Roman" w:cs="Times New Roman"/>
          <w:sz w:val="28"/>
          <w:szCs w:val="28"/>
          <w:lang w:eastAsia="pl-PL"/>
        </w:rPr>
        <w:t>gdzie przypią</w:t>
      </w:r>
      <w:r w:rsidR="00532B31">
        <w:rPr>
          <w:rFonts w:ascii="Times New Roman" w:hAnsi="Times New Roman" w:cs="Times New Roman"/>
          <w:sz w:val="28"/>
          <w:szCs w:val="28"/>
          <w:lang w:eastAsia="pl-PL"/>
        </w:rPr>
        <w:t>ł</w:t>
      </w:r>
      <w:r w:rsidRPr="002E6387">
        <w:rPr>
          <w:rFonts w:ascii="Times New Roman" w:hAnsi="Times New Roman" w:cs="Times New Roman"/>
          <w:sz w:val="28"/>
          <w:szCs w:val="28"/>
          <w:lang w:eastAsia="pl-PL"/>
        </w:rPr>
        <w:t xml:space="preserve"> klamerki. Dziecko określa np. czerwoną na dole kartki, zieloną na boku… itd. Jeśli chcemy aby dziecko określało po lewej stronie, po prawej stronie, należy dziecku założyć frotkę na lewą rączkę lub narysować serduszko. </w:t>
      </w:r>
    </w:p>
    <w:p w14:paraId="4EA49C60" w14:textId="77777777" w:rsidR="000D799B" w:rsidRPr="002E6387" w:rsidRDefault="000D799B" w:rsidP="000D799B">
      <w:pPr>
        <w:pStyle w:val="Bezodstpw"/>
        <w:rPr>
          <w:rFonts w:ascii="Times New Roman" w:hAnsi="Times New Roman" w:cs="Times New Roman"/>
          <w:sz w:val="28"/>
          <w:szCs w:val="28"/>
          <w:lang w:eastAsia="pl-PL"/>
        </w:rPr>
      </w:pPr>
    </w:p>
    <w:p w14:paraId="1C0FE678" w14:textId="77777777" w:rsidR="000D799B"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lang w:eastAsia="pl-PL"/>
        </w:rPr>
        <w:t>II wersja z frotką na rączce.</w:t>
      </w:r>
    </w:p>
    <w:p w14:paraId="29094A09" w14:textId="77777777" w:rsidR="000D799B" w:rsidRPr="002E6387" w:rsidRDefault="000D799B" w:rsidP="000D799B">
      <w:pPr>
        <w:pStyle w:val="Bezodstpw"/>
        <w:rPr>
          <w:rFonts w:ascii="Times New Roman" w:hAnsi="Times New Roman" w:cs="Times New Roman"/>
          <w:sz w:val="28"/>
          <w:szCs w:val="28"/>
          <w:lang w:eastAsia="pl-PL"/>
        </w:rPr>
      </w:pPr>
    </w:p>
    <w:p w14:paraId="6469F6D6" w14:textId="77777777"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lang w:eastAsia="pl-PL"/>
        </w:rPr>
        <w:t>Dziecko przypina klamerki określając np.: czerwoną klamerkę przypinam po prawej stronie, żółtą na dole kartki itp.</w:t>
      </w:r>
    </w:p>
    <w:p w14:paraId="502F5917" w14:textId="5DD6544C"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lang w:eastAsia="pl-PL"/>
        </w:rPr>
        <w:t xml:space="preserve">W końcowej fazie tej zabawy rodzic instruuje dziecko gdzie ma przypiąć klamerki np.: czerwoną klamerkę przypnij na </w:t>
      </w:r>
      <w:r w:rsidR="00532B31">
        <w:rPr>
          <w:rFonts w:ascii="Times New Roman" w:hAnsi="Times New Roman" w:cs="Times New Roman"/>
          <w:sz w:val="28"/>
          <w:szCs w:val="28"/>
          <w:lang w:eastAsia="pl-PL"/>
        </w:rPr>
        <w:t>górze</w:t>
      </w:r>
      <w:r w:rsidRPr="002E6387">
        <w:rPr>
          <w:rFonts w:ascii="Times New Roman" w:hAnsi="Times New Roman" w:cs="Times New Roman"/>
          <w:sz w:val="28"/>
          <w:szCs w:val="28"/>
          <w:lang w:eastAsia="pl-PL"/>
        </w:rPr>
        <w:t xml:space="preserve"> kartki, niebieską po prawej stronie …… itd.</w:t>
      </w:r>
    </w:p>
    <w:p w14:paraId="4379B008" w14:textId="77777777"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lang w:eastAsia="pl-PL"/>
        </w:rPr>
        <w:t xml:space="preserve"> </w:t>
      </w:r>
    </w:p>
    <w:p w14:paraId="2E62F33B" w14:textId="323F786B" w:rsidR="000D799B" w:rsidRPr="002E6387" w:rsidRDefault="00201AE1" w:rsidP="000D799B">
      <w:pPr>
        <w:pStyle w:val="Bezodstpw"/>
        <w:rPr>
          <w:rFonts w:ascii="Times New Roman" w:hAnsi="Times New Roman" w:cs="Times New Roman"/>
          <w:sz w:val="28"/>
          <w:szCs w:val="28"/>
          <w:lang w:eastAsia="pl-PL"/>
        </w:rPr>
      </w:pPr>
      <w:r w:rsidRPr="00201AE1">
        <w:rPr>
          <w:rFonts w:ascii="Times New Roman" w:hAnsi="Times New Roman" w:cs="Times New Roman"/>
          <w:b/>
          <w:bCs/>
          <w:sz w:val="28"/>
          <w:szCs w:val="28"/>
          <w:bdr w:val="none" w:sz="0" w:space="0" w:color="auto" w:frame="1"/>
          <w:lang w:eastAsia="pl-PL"/>
        </w:rPr>
        <w:t xml:space="preserve">Zabawa </w:t>
      </w:r>
      <w:r>
        <w:rPr>
          <w:rFonts w:ascii="Times New Roman" w:hAnsi="Times New Roman" w:cs="Times New Roman"/>
          <w:b/>
          <w:bCs/>
          <w:i/>
          <w:iCs/>
          <w:sz w:val="28"/>
          <w:szCs w:val="28"/>
          <w:bdr w:val="none" w:sz="0" w:space="0" w:color="auto" w:frame="1"/>
          <w:lang w:eastAsia="pl-PL"/>
        </w:rPr>
        <w:t xml:space="preserve">Słucham i układam. </w:t>
      </w:r>
      <w:r w:rsidR="000D799B" w:rsidRPr="002E6387">
        <w:rPr>
          <w:rFonts w:ascii="Times New Roman" w:hAnsi="Times New Roman" w:cs="Times New Roman"/>
          <w:b/>
          <w:bCs/>
          <w:i/>
          <w:iCs/>
          <w:sz w:val="28"/>
          <w:szCs w:val="28"/>
          <w:bdr w:val="none" w:sz="0" w:space="0" w:color="auto" w:frame="1"/>
          <w:lang w:eastAsia="pl-PL"/>
        </w:rPr>
        <w:t>Kształtowanie orientacji na ograniczonej powierzchni</w:t>
      </w:r>
      <w:r w:rsidR="000D799B" w:rsidRPr="002E6387">
        <w:rPr>
          <w:rFonts w:ascii="Times New Roman" w:hAnsi="Times New Roman" w:cs="Times New Roman"/>
          <w:i/>
          <w:iCs/>
          <w:sz w:val="28"/>
          <w:szCs w:val="28"/>
          <w:bdr w:val="none" w:sz="0" w:space="0" w:color="auto" w:frame="1"/>
          <w:lang w:eastAsia="pl-PL"/>
        </w:rPr>
        <w:t> </w:t>
      </w:r>
      <w:r w:rsidR="000D799B" w:rsidRPr="002E6387">
        <w:rPr>
          <w:rFonts w:ascii="Times New Roman" w:hAnsi="Times New Roman" w:cs="Times New Roman"/>
          <w:sz w:val="28"/>
          <w:szCs w:val="28"/>
          <w:lang w:eastAsia="pl-PL"/>
        </w:rPr>
        <w:t xml:space="preserve">– po raz kolejny doskonałą pomoc  stanowi kartka papieru. Rodzic umieszcza na niej w lewym górnym rogu żółte koło. Następnie przekazuje kratownicę dziecku, które umiejscawia na niej figury zgodnie z instrukcją rodzica. </w:t>
      </w:r>
    </w:p>
    <w:p w14:paraId="2519ED7C" w14:textId="77777777"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lang w:eastAsia="pl-PL"/>
        </w:rPr>
        <w:t>- W prawy górnym rogu umieść niebieski prostokąt. Czerwone koło znajduje się pod niebieskim prostokątem, w dolnym lewym rogu umieść brązowy kwadrat, a nad nim zielony trójkąt…”, itp. Na koniec rodzic pyta dziecko:</w:t>
      </w:r>
    </w:p>
    <w:p w14:paraId="6EB879B9" w14:textId="77777777"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lang w:eastAsia="pl-PL"/>
        </w:rPr>
        <w:t xml:space="preserve">- gdzie jest koło na kartce, gdzie jest prostokąt, a gdzie jest kwadrat i trójkąt. </w:t>
      </w:r>
    </w:p>
    <w:p w14:paraId="36229995" w14:textId="77777777" w:rsidR="000D799B" w:rsidRPr="002E6387" w:rsidRDefault="000D799B" w:rsidP="000D799B">
      <w:pPr>
        <w:pStyle w:val="Bezodstpw"/>
        <w:rPr>
          <w:rFonts w:ascii="Times New Roman" w:hAnsi="Times New Roman" w:cs="Times New Roman"/>
          <w:sz w:val="28"/>
          <w:szCs w:val="28"/>
          <w:lang w:eastAsia="pl-PL"/>
        </w:rPr>
      </w:pPr>
    </w:p>
    <w:p w14:paraId="686AA7D7" w14:textId="77777777"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b/>
          <w:bCs/>
          <w:sz w:val="28"/>
          <w:szCs w:val="28"/>
          <w:bdr w:val="none" w:sz="0" w:space="0" w:color="auto" w:frame="1"/>
          <w:lang w:eastAsia="pl-PL"/>
        </w:rPr>
        <w:t xml:space="preserve">Zabawa </w:t>
      </w:r>
      <w:r w:rsidRPr="002E6387">
        <w:rPr>
          <w:rFonts w:ascii="Times New Roman" w:hAnsi="Times New Roman" w:cs="Times New Roman"/>
          <w:b/>
          <w:bCs/>
          <w:i/>
          <w:iCs/>
          <w:sz w:val="28"/>
          <w:szCs w:val="28"/>
          <w:bdr w:val="none" w:sz="0" w:space="0" w:color="auto" w:frame="1"/>
          <w:lang w:eastAsia="pl-PL"/>
        </w:rPr>
        <w:t>Architekci</w:t>
      </w:r>
      <w:r w:rsidRPr="002E6387">
        <w:rPr>
          <w:rFonts w:ascii="Times New Roman" w:hAnsi="Times New Roman" w:cs="Times New Roman"/>
          <w:sz w:val="28"/>
          <w:szCs w:val="28"/>
          <w:lang w:eastAsia="pl-PL"/>
        </w:rPr>
        <w:t xml:space="preserve"> – dziecko otrzymuje kartkę i kredki. rodzic  jest kapitanem, który swoją słowną instrukcją tłumaczy dziecku co narysować na kartce. </w:t>
      </w:r>
    </w:p>
    <w:p w14:paraId="5EB5E494" w14:textId="0387C4D9"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lang w:eastAsia="pl-PL"/>
        </w:rPr>
        <w:t xml:space="preserve">- Na środku narysuj kwadrat. Po jego lewej stronie </w:t>
      </w:r>
      <w:r w:rsidR="00532B31">
        <w:rPr>
          <w:rFonts w:ascii="Times New Roman" w:hAnsi="Times New Roman" w:cs="Times New Roman"/>
          <w:sz w:val="28"/>
          <w:szCs w:val="28"/>
          <w:lang w:eastAsia="pl-PL"/>
        </w:rPr>
        <w:t xml:space="preserve">narysuj </w:t>
      </w:r>
      <w:r w:rsidRPr="002E6387">
        <w:rPr>
          <w:rFonts w:ascii="Times New Roman" w:hAnsi="Times New Roman" w:cs="Times New Roman"/>
          <w:sz w:val="28"/>
          <w:szCs w:val="28"/>
          <w:lang w:eastAsia="pl-PL"/>
        </w:rPr>
        <w:t xml:space="preserve">płot z trzech trójkątów. Nad kwadratem duży trójkąt jako dach”, po prawej stronie kwadratu cztery małe kolorowe koła jako kwiaty. Nad domem </w:t>
      </w:r>
      <w:r w:rsidR="00532B31">
        <w:rPr>
          <w:rFonts w:ascii="Times New Roman" w:hAnsi="Times New Roman" w:cs="Times New Roman"/>
          <w:sz w:val="28"/>
          <w:szCs w:val="28"/>
          <w:lang w:eastAsia="pl-PL"/>
        </w:rPr>
        <w:t xml:space="preserve">narysuj </w:t>
      </w:r>
      <w:r w:rsidRPr="002E6387">
        <w:rPr>
          <w:rFonts w:ascii="Times New Roman" w:hAnsi="Times New Roman" w:cs="Times New Roman"/>
          <w:sz w:val="28"/>
          <w:szCs w:val="28"/>
          <w:lang w:eastAsia="pl-PL"/>
        </w:rPr>
        <w:t>trzy niebieskie prostokąty jako chmurki.</w:t>
      </w:r>
    </w:p>
    <w:p w14:paraId="030EFD2D" w14:textId="77777777" w:rsidR="000D799B" w:rsidRPr="002E6387" w:rsidRDefault="000D799B" w:rsidP="000D799B">
      <w:pPr>
        <w:pStyle w:val="Bezodstpw"/>
        <w:rPr>
          <w:rFonts w:ascii="Times New Roman" w:hAnsi="Times New Roman" w:cs="Times New Roman"/>
          <w:sz w:val="28"/>
          <w:szCs w:val="28"/>
          <w:bdr w:val="none" w:sz="0" w:space="0" w:color="auto" w:frame="1"/>
          <w:lang w:eastAsia="pl-PL"/>
        </w:rPr>
      </w:pPr>
      <w:r w:rsidRPr="002E6387">
        <w:rPr>
          <w:rFonts w:ascii="Times New Roman" w:hAnsi="Times New Roman" w:cs="Times New Roman"/>
          <w:sz w:val="28"/>
          <w:szCs w:val="28"/>
          <w:bdr w:val="none" w:sz="0" w:space="0" w:color="auto" w:frame="1"/>
          <w:lang w:eastAsia="pl-PL"/>
        </w:rPr>
        <w:t>Życzę super zabawy i czekam na relację z wykonanych ćwiczeń.</w:t>
      </w:r>
    </w:p>
    <w:p w14:paraId="7113610A" w14:textId="77777777" w:rsidR="000D799B" w:rsidRPr="002E6387" w:rsidRDefault="000D799B" w:rsidP="000D799B">
      <w:pPr>
        <w:pStyle w:val="Bezodstpw"/>
        <w:rPr>
          <w:rFonts w:ascii="Times New Roman" w:hAnsi="Times New Roman" w:cs="Times New Roman"/>
          <w:sz w:val="28"/>
          <w:szCs w:val="28"/>
          <w:lang w:eastAsia="pl-PL"/>
        </w:rPr>
      </w:pPr>
      <w:r w:rsidRPr="002E6387">
        <w:rPr>
          <w:rFonts w:ascii="Times New Roman" w:hAnsi="Times New Roman" w:cs="Times New Roman"/>
          <w:sz w:val="28"/>
          <w:szCs w:val="28"/>
          <w:bdr w:val="none" w:sz="0" w:space="0" w:color="auto" w:frame="1"/>
          <w:lang w:eastAsia="pl-PL"/>
        </w:rPr>
        <w:t xml:space="preserve">Powodzenia! </w:t>
      </w:r>
    </w:p>
    <w:p w14:paraId="0F7EB799" w14:textId="77777777" w:rsidR="000D799B" w:rsidRPr="002E6387" w:rsidRDefault="000D799B" w:rsidP="000D799B">
      <w:pPr>
        <w:pStyle w:val="Bezodstpw"/>
        <w:rPr>
          <w:rFonts w:ascii="Times New Roman" w:hAnsi="Times New Roman" w:cs="Times New Roman"/>
          <w:sz w:val="28"/>
          <w:szCs w:val="28"/>
        </w:rPr>
      </w:pPr>
    </w:p>
    <w:p w14:paraId="04FDF445" w14:textId="77777777" w:rsidR="00C0282F" w:rsidRDefault="00201AE1"/>
    <w:sectPr w:rsidR="00C02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9B"/>
    <w:rsid w:val="000D799B"/>
    <w:rsid w:val="00201AE1"/>
    <w:rsid w:val="00303062"/>
    <w:rsid w:val="00532B31"/>
    <w:rsid w:val="006509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B8E1"/>
  <w15:chartTrackingRefBased/>
  <w15:docId w15:val="{2E327526-546D-43E2-B8F6-61B71948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D7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261</Words>
  <Characters>1566</Characters>
  <Application>Microsoft Office Word</Application>
  <DocSecurity>0</DocSecurity>
  <Lines>13</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Gorajska</dc:creator>
  <cp:keywords/>
  <dc:description/>
  <cp:lastModifiedBy>Weronika Gorajska</cp:lastModifiedBy>
  <cp:revision>3</cp:revision>
  <dcterms:created xsi:type="dcterms:W3CDTF">2020-04-18T15:39:00Z</dcterms:created>
  <dcterms:modified xsi:type="dcterms:W3CDTF">2020-04-18T16:02:00Z</dcterms:modified>
</cp:coreProperties>
</file>