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C57C9" w14:textId="182C126A" w:rsidR="00C0282F" w:rsidRPr="0016176C" w:rsidRDefault="0016176C" w:rsidP="0016176C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16176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Przesuwanka</w:t>
      </w:r>
      <w:proofErr w:type="spellEnd"/>
      <w:r w:rsidRPr="0016176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- </w:t>
      </w:r>
      <w:proofErr w:type="spellStart"/>
      <w:r w:rsidRPr="0016176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kodowanka</w:t>
      </w:r>
      <w:proofErr w:type="spellEnd"/>
    </w:p>
    <w:p w14:paraId="5F01AD6D" w14:textId="5E671A31" w:rsidR="0016176C" w:rsidRPr="0016176C" w:rsidRDefault="0016176C" w:rsidP="0016176C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226859D9" w14:textId="77777777" w:rsidR="0016176C" w:rsidRPr="0016176C" w:rsidRDefault="0016176C" w:rsidP="0016176C">
      <w:pPr>
        <w:pStyle w:val="Bezodstpw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16176C">
        <w:rPr>
          <w:rFonts w:ascii="Times New Roman" w:hAnsi="Times New Roman" w:cs="Times New Roman"/>
          <w:b/>
          <w:bCs/>
          <w:sz w:val="28"/>
          <w:szCs w:val="28"/>
        </w:rPr>
        <w:t>Opis zabawy.</w:t>
      </w:r>
      <w:r w:rsidRPr="0016176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3464C3B6" w14:textId="77777777" w:rsidR="0016176C" w:rsidRPr="0016176C" w:rsidRDefault="0016176C" w:rsidP="0016176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702E9F9" w14:textId="77777777" w:rsidR="00D30908" w:rsidRPr="0016176C" w:rsidRDefault="00D30908" w:rsidP="0016176C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6176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Co nam będzie potrzebne do zabawy?</w:t>
      </w:r>
    </w:p>
    <w:p w14:paraId="5FB1945B" w14:textId="77777777" w:rsidR="00D30908" w:rsidRPr="0016176C" w:rsidRDefault="00D30908" w:rsidP="0016176C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Mata do kodowania lub podzielona na pola powierzchnia np.: duża kartka papieru. Liczbę pól należy dopasować do wieku i możliwości rozwojowych dzieci. Przygotowałam wzory na planszę 16 polową.</w:t>
      </w:r>
    </w:p>
    <w:p w14:paraId="347F8FAE" w14:textId="160C2C59" w:rsidR="00D30908" w:rsidRPr="0016176C" w:rsidRDefault="00D30908" w:rsidP="0016176C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Poza matą niezbędne będą jeszcze kolorowe kubki lub ich zamienniki (klocki, nakrętki, guziki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kolorowe kartoniki …). 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Na planszę 16 polową wybierzemy 4 kolory po 4 kubki. 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</w:rPr>
        <w:t>W wersji podstawowej dążymy do ustawienia kubeczków, w taki sposób, żeby w każdej linii były kubki tylko w jednym kolorze.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Powstanie w ten sposób jedna ścianka kostki Rubika. 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W 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zabawie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wy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korzyst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ujemy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nast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ę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puj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ą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c</w:t>
      </w:r>
      <w:r w:rsidR="0016176C"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e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kolor</w:t>
      </w:r>
      <w:r w:rsidR="0016176C"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y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: żółt</w:t>
      </w:r>
      <w:r w:rsidR="0016176C"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y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, czerwon</w:t>
      </w:r>
      <w:r w:rsidR="0016176C"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y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, niebiesk</w:t>
      </w:r>
      <w:r w:rsidR="0016176C"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i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, zielon</w:t>
      </w:r>
      <w:r w:rsidR="0016176C"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y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</w:p>
    <w:p w14:paraId="1CB7C7A0" w14:textId="77777777" w:rsidR="00D30908" w:rsidRPr="0016176C" w:rsidRDefault="00D30908" w:rsidP="0016176C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6176C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Na czym polega zabawa?</w:t>
      </w:r>
    </w:p>
    <w:p w14:paraId="7538CA02" w14:textId="6DCB2873" w:rsidR="00D30908" w:rsidRPr="0016176C" w:rsidRDefault="00D30908" w:rsidP="0016176C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Ustawiamy losowo kubki na planszy, następnie zdejmujemy z niej jeden wybrany kubek. Po zdjęciu kubka powstaje puste pole, które pozwala na przesuwanie na nie, któregoś z s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ą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siadujących kubków.</w:t>
      </w:r>
      <w:r w:rsidR="0016176C"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Kubki możemy przesuwać: w górę, w dół, w prawo lub w lewo. Nie przesuwamy kubeczków po skosie.</w:t>
      </w:r>
    </w:p>
    <w:p w14:paraId="25DBA99B" w14:textId="77067373" w:rsidR="0016176C" w:rsidRPr="0016176C" w:rsidRDefault="0016176C" w:rsidP="0016176C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14:paraId="4D88024E" w14:textId="436FB4EB" w:rsidR="0016176C" w:rsidRPr="0016176C" w:rsidRDefault="0016176C" w:rsidP="0016176C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  <w:t>Dzieci znają zabawę, proszę tylko o przygotowanie niezbędnych pomocy, a same odpowiednio ułożą na planszy- kratownicy.</w:t>
      </w:r>
    </w:p>
    <w:p w14:paraId="2F7C6D0B" w14:textId="53701862" w:rsidR="0016176C" w:rsidRPr="0016176C" w:rsidRDefault="0016176C" w:rsidP="0016176C">
      <w:pPr>
        <w:pStyle w:val="Bezodstpw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</w:p>
    <w:p w14:paraId="0E645C31" w14:textId="734FEB13" w:rsidR="0016176C" w:rsidRPr="0016176C" w:rsidRDefault="0016176C" w:rsidP="0016176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617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Wersja druga wg wzoru</w:t>
      </w:r>
    </w:p>
    <w:p w14:paraId="6B2B3E2C" w14:textId="5BFA2DEA" w:rsidR="0016176C" w:rsidRPr="0016176C" w:rsidRDefault="0016176C" w:rsidP="0016176C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</w:rPr>
        <w:t>W wersji zmodyfikowanej będziemy dążyć do ustawienia kubków, w taki sposób, żeby były tożsame z tymi na wzorze</w:t>
      </w:r>
      <w:r w:rsidRPr="0016176C">
        <w:rPr>
          <w:rFonts w:ascii="Times New Roman" w:hAnsi="Times New Roman" w:cs="Times New Roman"/>
          <w:sz w:val="28"/>
          <w:szCs w:val="28"/>
          <w:shd w:val="clear" w:color="auto" w:fill="FFFFFF"/>
        </w:rPr>
        <w:t>, który państwo ułożycie na swojej kratownicy.</w:t>
      </w:r>
    </w:p>
    <w:p w14:paraId="54B67322" w14:textId="77777777" w:rsidR="0016176C" w:rsidRDefault="0016176C" w:rsidP="00D30908"/>
    <w:sectPr w:rsidR="0016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08"/>
    <w:rsid w:val="0016176C"/>
    <w:rsid w:val="002669E6"/>
    <w:rsid w:val="00303062"/>
    <w:rsid w:val="00650933"/>
    <w:rsid w:val="00D3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FE15"/>
  <w15:chartTrackingRefBased/>
  <w15:docId w15:val="{96085482-CDAA-4C88-A439-A51117DE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1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1</cp:revision>
  <dcterms:created xsi:type="dcterms:W3CDTF">2020-04-17T16:46:00Z</dcterms:created>
  <dcterms:modified xsi:type="dcterms:W3CDTF">2020-04-17T17:07:00Z</dcterms:modified>
</cp:coreProperties>
</file>