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F54" w:rsidRPr="004A6F54" w:rsidRDefault="004A6F54" w:rsidP="004A6F54">
      <w:pPr>
        <w:spacing w:line="360" w:lineRule="auto"/>
        <w:rPr>
          <w:rFonts w:ascii="Times New Roman" w:hAnsi="Times New Roman"/>
          <w:b/>
          <w:sz w:val="24"/>
          <w:szCs w:val="24"/>
        </w:rPr>
      </w:pPr>
      <w:r w:rsidRPr="004A6F54">
        <w:rPr>
          <w:rFonts w:ascii="Times New Roman" w:hAnsi="Times New Roman"/>
          <w:b/>
          <w:sz w:val="24"/>
          <w:szCs w:val="24"/>
        </w:rPr>
        <w:t>Język angielski</w:t>
      </w:r>
    </w:p>
    <w:p w:rsidR="004A6F54" w:rsidRPr="004A6F54" w:rsidRDefault="004A6F54" w:rsidP="004A6F54">
      <w:pPr>
        <w:spacing w:line="360" w:lineRule="auto"/>
        <w:rPr>
          <w:rFonts w:ascii="Times New Roman" w:hAnsi="Times New Roman"/>
          <w:b/>
          <w:sz w:val="24"/>
          <w:szCs w:val="24"/>
        </w:rPr>
      </w:pPr>
      <w:r w:rsidRPr="004A6F54">
        <w:rPr>
          <w:rFonts w:ascii="Times New Roman" w:hAnsi="Times New Roman"/>
          <w:b/>
          <w:sz w:val="24"/>
          <w:szCs w:val="24"/>
        </w:rPr>
        <w:t>POZIOM A</w:t>
      </w:r>
      <w:r>
        <w:rPr>
          <w:rFonts w:ascii="Times New Roman" w:hAnsi="Times New Roman"/>
          <w:b/>
          <w:sz w:val="24"/>
          <w:szCs w:val="24"/>
        </w:rPr>
        <w:t>+</w:t>
      </w:r>
    </w:p>
    <w:p w:rsidR="004A6F54" w:rsidRPr="004A6F54" w:rsidRDefault="004A6F54" w:rsidP="004A6F54">
      <w:pPr>
        <w:spacing w:line="360" w:lineRule="auto"/>
        <w:rPr>
          <w:rFonts w:ascii="Times New Roman" w:hAnsi="Times New Roman"/>
          <w:sz w:val="24"/>
          <w:szCs w:val="24"/>
        </w:rPr>
      </w:pPr>
      <w:r w:rsidRPr="004A6F54">
        <w:rPr>
          <w:rFonts w:ascii="Times New Roman" w:hAnsi="Times New Roman"/>
          <w:b/>
          <w:sz w:val="24"/>
          <w:szCs w:val="24"/>
        </w:rPr>
        <w:t>Cel:</w:t>
      </w:r>
      <w:r w:rsidRPr="004A6F54">
        <w:rPr>
          <w:rFonts w:ascii="Times New Roman" w:hAnsi="Times New Roman"/>
          <w:sz w:val="24"/>
          <w:szCs w:val="24"/>
        </w:rPr>
        <w:t xml:space="preserve"> Utrwalanie materiału leksykalnego w zabawie manipulacyjnej.</w:t>
      </w:r>
    </w:p>
    <w:p w:rsidR="004A6F54" w:rsidRPr="004A6F54" w:rsidRDefault="004A6F54" w:rsidP="004A6F54">
      <w:pPr>
        <w:spacing w:line="360" w:lineRule="auto"/>
        <w:rPr>
          <w:rFonts w:ascii="Times New Roman" w:hAnsi="Times New Roman"/>
          <w:b/>
          <w:sz w:val="24"/>
          <w:szCs w:val="24"/>
        </w:rPr>
      </w:pPr>
      <w:r w:rsidRPr="004A6F54">
        <w:rPr>
          <w:rFonts w:ascii="Times New Roman" w:hAnsi="Times New Roman"/>
          <w:b/>
          <w:sz w:val="24"/>
          <w:szCs w:val="24"/>
        </w:rPr>
        <w:t>1. Przygotowanie kart obrazkowych:</w:t>
      </w:r>
    </w:p>
    <w:p w:rsidR="004A6F54" w:rsidRPr="004A6F54" w:rsidRDefault="004A6F54" w:rsidP="004A6F54">
      <w:pPr>
        <w:spacing w:line="360" w:lineRule="auto"/>
        <w:rPr>
          <w:rFonts w:ascii="Times New Roman" w:hAnsi="Times New Roman"/>
          <w:sz w:val="24"/>
          <w:szCs w:val="24"/>
        </w:rPr>
      </w:pPr>
      <w:r w:rsidRPr="004A6F54">
        <w:rPr>
          <w:rFonts w:ascii="Times New Roman" w:hAnsi="Times New Roman"/>
          <w:sz w:val="24"/>
          <w:szCs w:val="24"/>
        </w:rPr>
        <w:t>Rodzic wybiera trzy – cztery zwierzęta morskie i podaje ich nazwy dziecku. Dziecko ma za zadanie narysować je na kartkach A4 (najlepiej technicznych) rozciętych na pół (jedno zwierzę na jedna połówkę). Dziecko koloruje obrazki i określa kolory, których używa.</w:t>
      </w:r>
    </w:p>
    <w:p w:rsidR="004A6F54" w:rsidRPr="004A6F54" w:rsidRDefault="004A6F54" w:rsidP="004A6F54">
      <w:pPr>
        <w:spacing w:line="360" w:lineRule="auto"/>
        <w:rPr>
          <w:rFonts w:ascii="Times New Roman" w:hAnsi="Times New Roman"/>
          <w:b/>
          <w:sz w:val="24"/>
          <w:szCs w:val="24"/>
        </w:rPr>
      </w:pPr>
      <w:r w:rsidRPr="004A6F54">
        <w:rPr>
          <w:rFonts w:ascii="Times New Roman" w:hAnsi="Times New Roman"/>
          <w:b/>
          <w:sz w:val="24"/>
          <w:szCs w:val="24"/>
        </w:rPr>
        <w:t>2. Zabawa manipulacyjno-językowa ,,Tower”.</w:t>
      </w:r>
    </w:p>
    <w:p w:rsidR="004A6F54" w:rsidRPr="004A6F54" w:rsidRDefault="004A6F54" w:rsidP="004A6F54">
      <w:pPr>
        <w:spacing w:line="360" w:lineRule="auto"/>
        <w:rPr>
          <w:rFonts w:ascii="Times New Roman" w:hAnsi="Times New Roman"/>
          <w:sz w:val="24"/>
          <w:szCs w:val="24"/>
        </w:rPr>
      </w:pPr>
      <w:r w:rsidRPr="004A6F54">
        <w:rPr>
          <w:rFonts w:ascii="Times New Roman" w:hAnsi="Times New Roman"/>
          <w:sz w:val="24"/>
          <w:szCs w:val="24"/>
        </w:rPr>
        <w:t>Rodzic układa na podłodze plastikowy kubeczek i prosi dziecko o wylosowanie jednej z przygotowanych kart. Zadaniem dziecka jest prawidłowe nazwanie zwierzątka. Jeśli poda prawidłową nazwę – może położyć kartę na kubeczek. Rodzic za każdym razem dodaje kolejny kubeczek, tak aby powstawały kolejne ,,piętra” wieży.  Zabawa ta ma także na celu budowanie pewności siebie dziecka, ponieważ ukazuje mu, że już bardzo dużo potrafi (wieża jest wysoka, a składa się z prawidłowo nazwanych kart obrazkowych:) ). Jest to ważny aspekt przy początkowej fazie nauki języka, gdyż dziecko chętniej i wcześniej zaczyna podejmować  próby samodzielnego mówienia.</w:t>
      </w:r>
    </w:p>
    <w:p w:rsidR="00411B1C" w:rsidRDefault="004A6F54" w:rsidP="00411B1C">
      <w:pPr>
        <w:spacing w:line="360" w:lineRule="auto"/>
        <w:rPr>
          <w:rFonts w:ascii="Times New Roman" w:hAnsi="Times New Roman"/>
          <w:sz w:val="24"/>
          <w:szCs w:val="24"/>
        </w:rPr>
      </w:pPr>
      <w:r w:rsidRPr="004A6F54">
        <w:rPr>
          <w:rFonts w:ascii="Times New Roman" w:hAnsi="Times New Roman"/>
          <w:sz w:val="24"/>
          <w:szCs w:val="24"/>
        </w:rPr>
        <w:t>Dla urozmaicenia można dodać karty obrazujące kolory lub liczby prz</w:t>
      </w:r>
      <w:r>
        <w:rPr>
          <w:rFonts w:ascii="Times New Roman" w:hAnsi="Times New Roman"/>
          <w:sz w:val="24"/>
          <w:szCs w:val="24"/>
        </w:rPr>
        <w:t>edstawione za pomocą kropek (1-4</w:t>
      </w:r>
      <w:r w:rsidRPr="004A6F54">
        <w:rPr>
          <w:rFonts w:ascii="Times New Roman" w:hAnsi="Times New Roman"/>
          <w:sz w:val="24"/>
          <w:szCs w:val="24"/>
        </w:rPr>
        <w:t>).</w:t>
      </w:r>
      <w:r w:rsidR="00411B1C">
        <w:rPr>
          <w:rFonts w:ascii="Times New Roman" w:hAnsi="Times New Roman"/>
          <w:sz w:val="24"/>
          <w:szCs w:val="24"/>
        </w:rPr>
        <w:t xml:space="preserve"> </w:t>
      </w:r>
      <w:r w:rsidR="00411B1C" w:rsidRPr="00411B1C">
        <w:rPr>
          <w:rFonts w:ascii="Times New Roman" w:hAnsi="Times New Roman"/>
          <w:sz w:val="24"/>
          <w:szCs w:val="24"/>
        </w:rPr>
        <w:t>W przypadku większej ilości kart lepszym rozwiązaniem będzie zbudowanie piramidy (jest stabilniejsza).</w:t>
      </w:r>
      <w:r w:rsidR="00411B1C">
        <w:rPr>
          <w:rFonts w:ascii="Times New Roman" w:hAnsi="Times New Roman"/>
          <w:sz w:val="24"/>
          <w:szCs w:val="24"/>
        </w:rPr>
        <w:t xml:space="preserve"> </w:t>
      </w:r>
    </w:p>
    <w:p w:rsidR="00411B1C" w:rsidRPr="00411B1C" w:rsidRDefault="00411B1C" w:rsidP="00411B1C">
      <w:pPr>
        <w:spacing w:line="360" w:lineRule="auto"/>
        <w:rPr>
          <w:rFonts w:ascii="Times New Roman" w:hAnsi="Times New Roman"/>
          <w:b/>
          <w:sz w:val="24"/>
          <w:szCs w:val="24"/>
        </w:rPr>
      </w:pPr>
      <w:r w:rsidRPr="00411B1C">
        <w:rPr>
          <w:rFonts w:ascii="Times New Roman" w:hAnsi="Times New Roman"/>
          <w:b/>
          <w:sz w:val="24"/>
          <w:szCs w:val="24"/>
        </w:rPr>
        <w:t>Przykład:</w:t>
      </w:r>
    </w:p>
    <w:p w:rsidR="004A6F54" w:rsidRPr="004A6F54" w:rsidRDefault="00411B1C" w:rsidP="00411B1C">
      <w:pPr>
        <w:spacing w:line="360" w:lineRule="auto"/>
        <w:jc w:val="center"/>
        <w:rPr>
          <w:rFonts w:ascii="Times New Roman" w:hAnsi="Times New Roman"/>
          <w:b/>
          <w:sz w:val="24"/>
          <w:szCs w:val="24"/>
        </w:rPr>
      </w:pPr>
      <w:r>
        <w:rPr>
          <w:rFonts w:ascii="Times New Roman" w:hAnsi="Times New Roman"/>
          <w:noProof/>
          <w:sz w:val="24"/>
          <w:szCs w:val="24"/>
          <w:lang w:eastAsia="pl-PL"/>
        </w:rPr>
        <w:drawing>
          <wp:inline distT="0" distB="0" distL="0" distR="0" wp14:anchorId="05E1FBAB" wp14:editId="49809062">
            <wp:extent cx="2790825" cy="2271603"/>
            <wp:effectExtent l="0" t="0" r="0" b="0"/>
            <wp:docPr id="1" name="Obraz 1" descr="towergame-exapmple-300x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ergame-exapmple-300x2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792" cy="2279715"/>
                    </a:xfrm>
                    <a:prstGeom prst="rect">
                      <a:avLst/>
                    </a:prstGeom>
                    <a:noFill/>
                    <a:ln>
                      <a:noFill/>
                    </a:ln>
                  </pic:spPr>
                </pic:pic>
              </a:graphicData>
            </a:graphic>
          </wp:inline>
        </w:drawing>
      </w:r>
      <w:bookmarkStart w:id="0" w:name="_GoBack"/>
      <w:bookmarkEnd w:id="0"/>
    </w:p>
    <w:p w:rsidR="004A6F54" w:rsidRPr="004A6F54" w:rsidRDefault="004A6F54" w:rsidP="004A6F54">
      <w:pPr>
        <w:spacing w:line="360" w:lineRule="auto"/>
        <w:jc w:val="center"/>
        <w:rPr>
          <w:rFonts w:ascii="Times New Roman" w:hAnsi="Times New Roman"/>
          <w:sz w:val="24"/>
          <w:szCs w:val="24"/>
        </w:rPr>
      </w:pPr>
    </w:p>
    <w:p w:rsidR="004A6F54" w:rsidRPr="004A6F54" w:rsidRDefault="004A6F54" w:rsidP="004A6F54">
      <w:pPr>
        <w:spacing w:line="360" w:lineRule="auto"/>
        <w:rPr>
          <w:rFonts w:ascii="Times New Roman" w:hAnsi="Times New Roman"/>
          <w:sz w:val="24"/>
          <w:szCs w:val="24"/>
        </w:rPr>
      </w:pPr>
      <w:r w:rsidRPr="004A6F54">
        <w:rPr>
          <w:rFonts w:ascii="Times New Roman" w:hAnsi="Times New Roman"/>
          <w:sz w:val="24"/>
          <w:szCs w:val="24"/>
        </w:rPr>
        <w:t>Wygenerowanie poprawnej wymowy bieżącego materiału leksykalnego możliwe na stronie:</w:t>
      </w:r>
    </w:p>
    <w:p w:rsidR="004A6F54" w:rsidRPr="004A6F54" w:rsidRDefault="00411B1C" w:rsidP="004A6F54">
      <w:pPr>
        <w:spacing w:line="360" w:lineRule="auto"/>
        <w:rPr>
          <w:rFonts w:ascii="Times New Roman" w:hAnsi="Times New Roman"/>
          <w:sz w:val="24"/>
          <w:szCs w:val="24"/>
        </w:rPr>
      </w:pPr>
      <w:hyperlink r:id="rId6" w:history="1">
        <w:r w:rsidR="004A6F54" w:rsidRPr="004A6F54">
          <w:rPr>
            <w:rStyle w:val="Hipercze"/>
            <w:rFonts w:ascii="Times New Roman" w:hAnsi="Times New Roman"/>
            <w:sz w:val="24"/>
            <w:szCs w:val="24"/>
          </w:rPr>
          <w:t>https://translate.google.pl</w:t>
        </w:r>
      </w:hyperlink>
    </w:p>
    <w:p w:rsidR="004A6F54" w:rsidRPr="004A6F54" w:rsidRDefault="004A6F54" w:rsidP="004A6F54">
      <w:pPr>
        <w:spacing w:line="360" w:lineRule="auto"/>
        <w:rPr>
          <w:rFonts w:ascii="Times New Roman" w:hAnsi="Times New Roman"/>
          <w:sz w:val="24"/>
          <w:szCs w:val="24"/>
        </w:rPr>
      </w:pPr>
    </w:p>
    <w:p w:rsidR="004A6F54" w:rsidRPr="004A6F54" w:rsidRDefault="004A6F54" w:rsidP="004A6F54">
      <w:pPr>
        <w:spacing w:line="360" w:lineRule="auto"/>
        <w:rPr>
          <w:rFonts w:ascii="Times New Roman" w:hAnsi="Times New Roman"/>
          <w:sz w:val="24"/>
          <w:szCs w:val="24"/>
        </w:rPr>
      </w:pPr>
      <w:r w:rsidRPr="004A6F54">
        <w:rPr>
          <w:rFonts w:ascii="Times New Roman" w:hAnsi="Times New Roman"/>
          <w:sz w:val="24"/>
          <w:szCs w:val="24"/>
        </w:rPr>
        <w:t>Miłej zabawy:)</w:t>
      </w:r>
    </w:p>
    <w:p w:rsidR="004A6F54" w:rsidRPr="004A6F54" w:rsidRDefault="004A6F54" w:rsidP="004A6F54"/>
    <w:p w:rsidR="00ED14E5" w:rsidRDefault="00ED14E5"/>
    <w:sectPr w:rsidR="00ED1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54"/>
    <w:rsid w:val="00411B1C"/>
    <w:rsid w:val="004A6F54"/>
    <w:rsid w:val="00ED1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6F54"/>
    <w:rPr>
      <w:color w:val="0000FF" w:themeColor="hyperlink"/>
      <w:u w:val="single"/>
    </w:rPr>
  </w:style>
  <w:style w:type="paragraph" w:styleId="Tekstdymka">
    <w:name w:val="Balloon Text"/>
    <w:basedOn w:val="Normalny"/>
    <w:link w:val="TekstdymkaZnak"/>
    <w:uiPriority w:val="99"/>
    <w:semiHidden/>
    <w:unhideWhenUsed/>
    <w:rsid w:val="00411B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B1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6F54"/>
    <w:rPr>
      <w:color w:val="0000FF" w:themeColor="hyperlink"/>
      <w:u w:val="single"/>
    </w:rPr>
  </w:style>
  <w:style w:type="paragraph" w:styleId="Tekstdymka">
    <w:name w:val="Balloon Text"/>
    <w:basedOn w:val="Normalny"/>
    <w:link w:val="TekstdymkaZnak"/>
    <w:uiPriority w:val="99"/>
    <w:semiHidden/>
    <w:unhideWhenUsed/>
    <w:rsid w:val="00411B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B1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nslate.google.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c:creator>
  <cp:lastModifiedBy>nie</cp:lastModifiedBy>
  <cp:revision>3</cp:revision>
  <dcterms:created xsi:type="dcterms:W3CDTF">2020-06-15T15:44:00Z</dcterms:created>
  <dcterms:modified xsi:type="dcterms:W3CDTF">2020-06-15T15:49:00Z</dcterms:modified>
</cp:coreProperties>
</file>