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8" w:rsidRDefault="007D6138" w:rsidP="00500358">
      <w:pPr>
        <w:pStyle w:val="Pa12"/>
        <w:spacing w:before="100" w:after="100"/>
        <w:ind w:left="280" w:hanging="280"/>
        <w:jc w:val="center"/>
        <w:rPr>
          <w:b/>
          <w:color w:val="000000"/>
        </w:rPr>
      </w:pPr>
      <w:r w:rsidRPr="00E13417">
        <w:rPr>
          <w:b/>
          <w:color w:val="000000"/>
        </w:rPr>
        <w:t>Grupa V „Skrzaty”</w:t>
      </w:r>
    </w:p>
    <w:p w:rsidR="00500358" w:rsidRDefault="00500358" w:rsidP="00500358">
      <w:pPr>
        <w:pStyle w:val="Default"/>
        <w:jc w:val="center"/>
      </w:pPr>
    </w:p>
    <w:p w:rsidR="00500358" w:rsidRPr="00500358" w:rsidRDefault="00500358" w:rsidP="00500358">
      <w:pPr>
        <w:pStyle w:val="Default"/>
        <w:jc w:val="center"/>
        <w:rPr>
          <w:b/>
          <w:color w:val="FF0000"/>
        </w:rPr>
      </w:pPr>
      <w:r w:rsidRPr="00500358">
        <w:rPr>
          <w:b/>
          <w:color w:val="FF0000"/>
        </w:rPr>
        <w:t>Zachęcam do przesyłania zdjęć dzieci</w:t>
      </w:r>
      <w:r>
        <w:rPr>
          <w:b/>
          <w:color w:val="FF0000"/>
        </w:rPr>
        <w:t>,</w:t>
      </w:r>
      <w:r w:rsidRPr="00500358">
        <w:rPr>
          <w:b/>
          <w:color w:val="FF0000"/>
        </w:rPr>
        <w:t xml:space="preserve"> podczas pracy</w:t>
      </w:r>
      <w:r>
        <w:rPr>
          <w:b/>
          <w:color w:val="FF0000"/>
        </w:rPr>
        <w:t>,</w:t>
      </w:r>
      <w:r w:rsidRPr="00500358">
        <w:rPr>
          <w:b/>
          <w:color w:val="FF0000"/>
        </w:rPr>
        <w:t xml:space="preserve"> na mój mail: ewa.lech24@gmail.com</w:t>
      </w:r>
    </w:p>
    <w:p w:rsidR="007D6138" w:rsidRPr="00E13417" w:rsidRDefault="007D6138" w:rsidP="007D6138">
      <w:pPr>
        <w:pStyle w:val="Pa12"/>
        <w:spacing w:before="100" w:after="100"/>
        <w:ind w:left="280" w:hanging="280"/>
        <w:jc w:val="both"/>
        <w:rPr>
          <w:color w:val="000000"/>
        </w:rPr>
      </w:pPr>
      <w:r w:rsidRPr="00E13417">
        <w:rPr>
          <w:color w:val="000000"/>
        </w:rPr>
        <w:t xml:space="preserve">Temat: Kaczuszka </w:t>
      </w:r>
    </w:p>
    <w:p w:rsidR="007D6138" w:rsidRPr="00E13417" w:rsidRDefault="007D6138" w:rsidP="007D6138">
      <w:pPr>
        <w:pStyle w:val="Pa2"/>
        <w:ind w:left="280" w:hanging="280"/>
        <w:jc w:val="both"/>
        <w:rPr>
          <w:color w:val="000000"/>
        </w:rPr>
      </w:pPr>
      <w:r w:rsidRPr="00E13417">
        <w:rPr>
          <w:b/>
          <w:bCs/>
          <w:color w:val="000000"/>
        </w:rPr>
        <w:t xml:space="preserve">Cele główne: </w:t>
      </w:r>
    </w:p>
    <w:p w:rsidR="007D6138" w:rsidRPr="00E13417" w:rsidRDefault="007D6138" w:rsidP="007D6138">
      <w:pPr>
        <w:pStyle w:val="Default"/>
      </w:pPr>
      <w:r w:rsidRPr="00E13417">
        <w:t xml:space="preserve">-rozwijanie umiejętności wokalnych, </w:t>
      </w:r>
    </w:p>
    <w:p w:rsidR="00500358" w:rsidRPr="00E13417" w:rsidRDefault="007D6138" w:rsidP="007D6138">
      <w:pPr>
        <w:pStyle w:val="Default"/>
      </w:pPr>
      <w:r w:rsidRPr="00E13417">
        <w:t xml:space="preserve">-rozwijanie sprawności manualnych. </w:t>
      </w:r>
    </w:p>
    <w:p w:rsidR="005F2917" w:rsidRPr="00E13417" w:rsidRDefault="005F2917">
      <w:pPr>
        <w:rPr>
          <w:rFonts w:ascii="Times New Roman" w:hAnsi="Times New Roman" w:cs="Times New Roman"/>
          <w:sz w:val="24"/>
          <w:szCs w:val="24"/>
        </w:rPr>
      </w:pPr>
    </w:p>
    <w:p w:rsidR="007D6138" w:rsidRPr="00E13417" w:rsidRDefault="007D6138" w:rsidP="007D6138">
      <w:pPr>
        <w:pStyle w:val="Pa2"/>
        <w:numPr>
          <w:ilvl w:val="0"/>
          <w:numId w:val="3"/>
        </w:numPr>
        <w:jc w:val="both"/>
        <w:rPr>
          <w:color w:val="000000"/>
        </w:rPr>
      </w:pPr>
      <w:r w:rsidRPr="00E13417">
        <w:rPr>
          <w:rStyle w:val="A11"/>
        </w:rPr>
        <w:t xml:space="preserve">Karta pracy, cz. 3, s. 89. </w:t>
      </w:r>
    </w:p>
    <w:p w:rsidR="007D6138" w:rsidRPr="00E13417" w:rsidRDefault="007D6138" w:rsidP="007D61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417">
        <w:rPr>
          <w:rFonts w:ascii="Times New Roman" w:hAnsi="Times New Roman" w:cs="Times New Roman"/>
          <w:color w:val="000000"/>
          <w:sz w:val="24"/>
          <w:szCs w:val="24"/>
        </w:rPr>
        <w:t>Czytanie tekstu – wypowiedzi zwierząt o sobie. Kolorowanie rysunków zwierząt.</w:t>
      </w:r>
    </w:p>
    <w:p w:rsidR="007D6138" w:rsidRPr="00E13417" w:rsidRDefault="007D6138" w:rsidP="007D61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3417">
        <w:rPr>
          <w:rFonts w:ascii="Times New Roman" w:hAnsi="Times New Roman" w:cs="Times New Roman"/>
          <w:color w:val="000000"/>
          <w:sz w:val="24"/>
          <w:szCs w:val="24"/>
        </w:rPr>
        <w:t>Słuchanie piosenki „Idą kaczuszki” Śpiewające Brzdące</w:t>
      </w:r>
    </w:p>
    <w:p w:rsidR="007D6138" w:rsidRPr="00E13417" w:rsidRDefault="007D6138" w:rsidP="007D6138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34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Link do piosenki </w:t>
      </w:r>
      <w:r w:rsidRPr="00E13417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E0"/>
      </w:r>
      <w:r w:rsidRPr="00E134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hyperlink r:id="rId5" w:history="1">
        <w:r w:rsidRPr="00E1341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https://www.youtube.com/watch?v=x9x5BdvCI44</w:t>
        </w:r>
      </w:hyperlink>
    </w:p>
    <w:p w:rsidR="007D6138" w:rsidRPr="00E13417" w:rsidRDefault="007D6138" w:rsidP="007D61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3417">
        <w:rPr>
          <w:rFonts w:ascii="Times New Roman" w:hAnsi="Times New Roman" w:cs="Times New Roman"/>
          <w:sz w:val="24"/>
          <w:szCs w:val="24"/>
        </w:rPr>
        <w:t>Rozmowa na temat piosenki:</w:t>
      </w:r>
    </w:p>
    <w:p w:rsidR="007D6138" w:rsidRPr="00E13417" w:rsidRDefault="007D6138" w:rsidP="007D6138">
      <w:pPr>
        <w:ind w:left="360"/>
        <w:rPr>
          <w:rFonts w:ascii="Times New Roman" w:hAnsi="Times New Roman" w:cs="Times New Roman"/>
          <w:sz w:val="24"/>
          <w:szCs w:val="24"/>
        </w:rPr>
      </w:pPr>
      <w:r w:rsidRPr="00E13417">
        <w:rPr>
          <w:rFonts w:ascii="Times New Roman" w:hAnsi="Times New Roman" w:cs="Times New Roman"/>
          <w:sz w:val="24"/>
          <w:szCs w:val="24"/>
        </w:rPr>
        <w:t>- Jakie zwierzęta występowały w piosence?</w:t>
      </w:r>
      <w:r w:rsidRPr="00E13417">
        <w:rPr>
          <w:rFonts w:ascii="Times New Roman" w:hAnsi="Times New Roman" w:cs="Times New Roman"/>
          <w:sz w:val="24"/>
          <w:szCs w:val="24"/>
        </w:rPr>
        <w:br/>
        <w:t>- Jakie głosy wydają?</w:t>
      </w:r>
      <w:r w:rsidRPr="00E13417">
        <w:rPr>
          <w:rFonts w:ascii="Times New Roman" w:hAnsi="Times New Roman" w:cs="Times New Roman"/>
          <w:sz w:val="24"/>
          <w:szCs w:val="24"/>
        </w:rPr>
        <w:br/>
        <w:t>- Jak się poruszały?</w:t>
      </w:r>
    </w:p>
    <w:p w:rsidR="007D6138" w:rsidRPr="00E13417" w:rsidRDefault="007D6138" w:rsidP="007D6138">
      <w:pPr>
        <w:ind w:left="360"/>
        <w:rPr>
          <w:rFonts w:ascii="Times New Roman" w:hAnsi="Times New Roman" w:cs="Times New Roman"/>
          <w:sz w:val="24"/>
          <w:szCs w:val="24"/>
        </w:rPr>
      </w:pPr>
      <w:r w:rsidRPr="00E13417">
        <w:rPr>
          <w:rFonts w:ascii="Times New Roman" w:hAnsi="Times New Roman" w:cs="Times New Roman"/>
          <w:sz w:val="24"/>
          <w:szCs w:val="24"/>
        </w:rPr>
        <w:t>4. Nauka piosenki fragmentami, metodą ze słuchu.</w:t>
      </w:r>
    </w:p>
    <w:p w:rsidR="007D6138" w:rsidRPr="00E13417" w:rsidRDefault="007D6138" w:rsidP="00E13417">
      <w:pPr>
        <w:ind w:left="360"/>
        <w:rPr>
          <w:rFonts w:ascii="Times New Roman" w:hAnsi="Times New Roman" w:cs="Times New Roman"/>
          <w:sz w:val="24"/>
          <w:szCs w:val="24"/>
        </w:rPr>
      </w:pPr>
      <w:r w:rsidRPr="00E13417">
        <w:rPr>
          <w:rFonts w:ascii="Times New Roman" w:hAnsi="Times New Roman" w:cs="Times New Roman"/>
          <w:sz w:val="24"/>
          <w:szCs w:val="24"/>
        </w:rPr>
        <w:t>5. Instrumentacja piosenki na łyżkach.</w:t>
      </w:r>
      <w:r w:rsidR="00E13417" w:rsidRPr="00E13417">
        <w:rPr>
          <w:rFonts w:ascii="Times New Roman" w:hAnsi="Times New Roman" w:cs="Times New Roman"/>
          <w:sz w:val="24"/>
          <w:szCs w:val="24"/>
        </w:rPr>
        <w:br/>
      </w:r>
      <w:r w:rsidRPr="00E13417">
        <w:rPr>
          <w:rFonts w:ascii="Times New Roman" w:hAnsi="Times New Roman" w:cs="Times New Roman"/>
          <w:sz w:val="24"/>
          <w:szCs w:val="24"/>
        </w:rPr>
        <w:t>Dzieci śpiewają piosenkę i akompaniują sobie na łyżkach</w:t>
      </w:r>
      <w:r w:rsidR="00E13417" w:rsidRPr="00E13417">
        <w:rPr>
          <w:rFonts w:ascii="Times New Roman" w:hAnsi="Times New Roman" w:cs="Times New Roman"/>
          <w:sz w:val="24"/>
          <w:szCs w:val="24"/>
        </w:rPr>
        <w:t>.</w:t>
      </w:r>
    </w:p>
    <w:p w:rsidR="00E13417" w:rsidRPr="00E13417" w:rsidRDefault="00E13417" w:rsidP="00E13417">
      <w:pPr>
        <w:pStyle w:val="Pa2"/>
        <w:ind w:left="280" w:hanging="280"/>
        <w:jc w:val="both"/>
        <w:rPr>
          <w:color w:val="000000"/>
        </w:rPr>
      </w:pPr>
      <w:r w:rsidRPr="00E13417">
        <w:rPr>
          <w:u w:val="single"/>
        </w:rPr>
        <w:t>6.</w:t>
      </w:r>
      <w:r w:rsidRPr="00E13417">
        <w:rPr>
          <w:color w:val="000000"/>
          <w:u w:val="single"/>
        </w:rPr>
        <w:t xml:space="preserve"> Wykonanie kaczuszki techniką </w:t>
      </w:r>
      <w:proofErr w:type="spellStart"/>
      <w:r w:rsidRPr="00E13417">
        <w:rPr>
          <w:color w:val="000000"/>
          <w:u w:val="single"/>
        </w:rPr>
        <w:t>origami</w:t>
      </w:r>
      <w:proofErr w:type="spellEnd"/>
      <w:r w:rsidRPr="00E13417">
        <w:rPr>
          <w:color w:val="000000"/>
          <w:u w:val="single"/>
        </w:rPr>
        <w:t xml:space="preserve"> (</w:t>
      </w:r>
      <w:r w:rsidR="00DE2572">
        <w:rPr>
          <w:color w:val="000000"/>
          <w:u w:val="single"/>
        </w:rPr>
        <w:t xml:space="preserve">załącznik- </w:t>
      </w:r>
      <w:r w:rsidRPr="00E13417">
        <w:rPr>
          <w:i/>
          <w:iCs/>
          <w:color w:val="000000"/>
          <w:u w:val="single"/>
        </w:rPr>
        <w:t>Wyprawka</w:t>
      </w:r>
      <w:r w:rsidR="006B34C6">
        <w:rPr>
          <w:i/>
          <w:iCs/>
          <w:color w:val="000000"/>
        </w:rPr>
        <w:t>-</w:t>
      </w:r>
      <w:r w:rsidR="006B34C6">
        <w:rPr>
          <w:iCs/>
          <w:color w:val="000000"/>
        </w:rPr>
        <w:t xml:space="preserve"> kaczuszka</w:t>
      </w:r>
      <w:r w:rsidRPr="00E13417">
        <w:rPr>
          <w:color w:val="000000"/>
        </w:rPr>
        <w:t xml:space="preserve">). </w:t>
      </w:r>
    </w:p>
    <w:p w:rsidR="00E13417" w:rsidRPr="00E13417" w:rsidRDefault="00E13417" w:rsidP="00E13417">
      <w:pPr>
        <w:pStyle w:val="Pa2"/>
        <w:ind w:left="280" w:hanging="280"/>
        <w:jc w:val="both"/>
        <w:rPr>
          <w:color w:val="000000"/>
        </w:rPr>
      </w:pPr>
      <w:r w:rsidRPr="00E13417">
        <w:rPr>
          <w:color w:val="000000"/>
        </w:rPr>
        <w:t xml:space="preserve">1. Zabawa </w:t>
      </w:r>
      <w:r w:rsidRPr="00E13417">
        <w:rPr>
          <w:i/>
          <w:iCs/>
          <w:color w:val="000000"/>
        </w:rPr>
        <w:t xml:space="preserve">Naśladujemy różne sposoby chodzenia. </w:t>
      </w:r>
    </w:p>
    <w:p w:rsidR="00E13417" w:rsidRPr="00E13417" w:rsidRDefault="00E13417" w:rsidP="00E13417">
      <w:pPr>
        <w:pStyle w:val="Pa2"/>
        <w:ind w:left="280" w:hanging="280"/>
        <w:jc w:val="both"/>
        <w:rPr>
          <w:color w:val="000000"/>
        </w:rPr>
      </w:pPr>
      <w:r w:rsidRPr="00E13417">
        <w:rPr>
          <w:color w:val="000000"/>
        </w:rPr>
        <w:t xml:space="preserve">Dzieci za rodzicem naśladują różne sposoby chodzenia. </w:t>
      </w:r>
    </w:p>
    <w:p w:rsidR="00E13417" w:rsidRPr="00E13417" w:rsidRDefault="00C520CF" w:rsidP="00C520CF">
      <w:pPr>
        <w:pStyle w:val="Default"/>
      </w:pPr>
      <w:r>
        <w:t xml:space="preserve">- </w:t>
      </w:r>
      <w:r w:rsidR="00E13417" w:rsidRPr="00E13417">
        <w:t xml:space="preserve">Chód piano – stawiają na podłodze stopy miękko od palców, bez akcentowania. </w:t>
      </w:r>
    </w:p>
    <w:p w:rsidR="00E13417" w:rsidRPr="00E13417" w:rsidRDefault="00C520CF" w:rsidP="00C520CF">
      <w:pPr>
        <w:pStyle w:val="Default"/>
      </w:pPr>
      <w:r>
        <w:t xml:space="preserve">- </w:t>
      </w:r>
      <w:r w:rsidR="00E13417" w:rsidRPr="00E13417">
        <w:t xml:space="preserve">Chód forte – stawiają stopy energicznie, całą płaszczyzną na podłodze. </w:t>
      </w:r>
    </w:p>
    <w:p w:rsidR="00E13417" w:rsidRPr="00E13417" w:rsidRDefault="00C520CF" w:rsidP="00C520CF">
      <w:pPr>
        <w:pStyle w:val="Default"/>
      </w:pPr>
      <w:r>
        <w:t xml:space="preserve">- </w:t>
      </w:r>
      <w:r w:rsidR="00E13417" w:rsidRPr="00E13417">
        <w:t xml:space="preserve">Chód tyłem – przenoszą ciężar ciała wraz z krokami do tyłu (głowy zwrócone w bok, kontrolują wzrokiem kierunek ruchu). </w:t>
      </w:r>
    </w:p>
    <w:p w:rsidR="00E13417" w:rsidRPr="00E13417" w:rsidRDefault="00C520CF" w:rsidP="00C520CF">
      <w:pPr>
        <w:pStyle w:val="Default"/>
      </w:pPr>
      <w:r>
        <w:t xml:space="preserve">- </w:t>
      </w:r>
      <w:r w:rsidR="00E13417" w:rsidRPr="00E13417">
        <w:t xml:space="preserve">Chód bokiem – odwracają stopy i kolana nogi wykonującej krok w kierunku ruchu. </w:t>
      </w:r>
    </w:p>
    <w:p w:rsidR="00E13417" w:rsidRPr="00E13417" w:rsidRDefault="00C520CF" w:rsidP="00C520CF">
      <w:pPr>
        <w:pStyle w:val="Default"/>
      </w:pPr>
      <w:r>
        <w:t xml:space="preserve">- </w:t>
      </w:r>
      <w:r w:rsidR="00E13417" w:rsidRPr="00E13417">
        <w:t xml:space="preserve">Chód ze wspięciem na palce – zwracanie uwagi na zachowanie równowagi. </w:t>
      </w:r>
    </w:p>
    <w:p w:rsidR="00E13417" w:rsidRPr="00E13417" w:rsidRDefault="00C520CF" w:rsidP="00C520CF">
      <w:pPr>
        <w:pStyle w:val="Default"/>
      </w:pPr>
      <w:r>
        <w:t xml:space="preserve">- </w:t>
      </w:r>
      <w:r w:rsidR="00E13417" w:rsidRPr="00E13417">
        <w:t xml:space="preserve">Chód na piętach. </w:t>
      </w:r>
    </w:p>
    <w:p w:rsidR="00E13417" w:rsidRPr="00E13417" w:rsidRDefault="00C520CF" w:rsidP="00C520CF">
      <w:pPr>
        <w:pStyle w:val="Default"/>
      </w:pPr>
      <w:r>
        <w:t xml:space="preserve">- </w:t>
      </w:r>
      <w:r w:rsidR="00E13417" w:rsidRPr="00E13417">
        <w:t xml:space="preserve">Chód w przysiadzie – wykonują ruchy sprężynujące kolanami i stawami biodrowymi. </w:t>
      </w:r>
    </w:p>
    <w:p w:rsidR="00E13417" w:rsidRPr="00E13417" w:rsidRDefault="00C520CF" w:rsidP="00C520CF">
      <w:pPr>
        <w:pStyle w:val="Default"/>
      </w:pPr>
      <w:r>
        <w:t xml:space="preserve">- </w:t>
      </w:r>
      <w:r w:rsidR="00E13417" w:rsidRPr="00E13417">
        <w:t xml:space="preserve">Chód gęsiego – idą za rodzicem </w:t>
      </w:r>
    </w:p>
    <w:p w:rsidR="00E13417" w:rsidRPr="00E13417" w:rsidRDefault="00C520CF" w:rsidP="00C520CF">
      <w:pPr>
        <w:pStyle w:val="Default"/>
      </w:pPr>
      <w:r>
        <w:lastRenderedPageBreak/>
        <w:t>-</w:t>
      </w:r>
      <w:r w:rsidR="00E13417" w:rsidRPr="00E13417">
        <w:t xml:space="preserve">Chód kaczy – idą powoli, kręcąc biodrami. </w:t>
      </w:r>
    </w:p>
    <w:p w:rsidR="00E13417" w:rsidRDefault="00E13417" w:rsidP="00E13417">
      <w:pPr>
        <w:pStyle w:val="Default"/>
      </w:pPr>
    </w:p>
    <w:p w:rsidR="002640CF" w:rsidRPr="00E13417" w:rsidRDefault="002640CF" w:rsidP="00E13417">
      <w:pPr>
        <w:pStyle w:val="Default"/>
      </w:pPr>
    </w:p>
    <w:p w:rsidR="00E13417" w:rsidRPr="00E13417" w:rsidRDefault="00E13417" w:rsidP="00E13417">
      <w:pPr>
        <w:pStyle w:val="Pa2"/>
        <w:ind w:left="280" w:hanging="280"/>
        <w:jc w:val="both"/>
        <w:rPr>
          <w:color w:val="000000"/>
        </w:rPr>
      </w:pPr>
      <w:r w:rsidRPr="00E13417">
        <w:rPr>
          <w:color w:val="000000"/>
        </w:rPr>
        <w:t xml:space="preserve">2. Omawianie wyglądu kaczki. </w:t>
      </w:r>
    </w:p>
    <w:p w:rsidR="00E13417" w:rsidRPr="00E13417" w:rsidRDefault="00E13417" w:rsidP="00E13417">
      <w:pPr>
        <w:pStyle w:val="Default"/>
      </w:pPr>
      <w:r w:rsidRPr="00E13417">
        <w:t xml:space="preserve">- Czy kaczka jest ptakiem? Wymieńcie jej cechy ptasie. </w:t>
      </w:r>
    </w:p>
    <w:p w:rsidR="00E13417" w:rsidRPr="00E13417" w:rsidRDefault="00E13417" w:rsidP="00E13417">
      <w:pPr>
        <w:pStyle w:val="Default"/>
      </w:pPr>
      <w:r w:rsidRPr="00E13417">
        <w:t xml:space="preserve">- Czy kaczki z wiejskiego podwórka fruwają? </w:t>
      </w:r>
    </w:p>
    <w:p w:rsidR="00E13417" w:rsidRPr="00E13417" w:rsidRDefault="00E13417" w:rsidP="00E13417">
      <w:pPr>
        <w:pStyle w:val="Default"/>
      </w:pPr>
      <w:r w:rsidRPr="00E13417">
        <w:t xml:space="preserve">- Jak nazywamy ptaki, które nie fruwają? </w:t>
      </w:r>
    </w:p>
    <w:p w:rsidR="00E13417" w:rsidRPr="00E13417" w:rsidRDefault="00E13417" w:rsidP="00E13417">
      <w:pPr>
        <w:pStyle w:val="Default"/>
      </w:pPr>
    </w:p>
    <w:p w:rsidR="00E13417" w:rsidRPr="00E13417" w:rsidRDefault="00E13417" w:rsidP="00E13417">
      <w:pPr>
        <w:pStyle w:val="Pa2"/>
        <w:ind w:left="280" w:hanging="280"/>
        <w:jc w:val="both"/>
        <w:rPr>
          <w:color w:val="000000"/>
        </w:rPr>
      </w:pPr>
      <w:r w:rsidRPr="00E13417">
        <w:rPr>
          <w:color w:val="000000"/>
        </w:rPr>
        <w:t>3. Omówienie sposobu wykonania prac (</w:t>
      </w:r>
      <w:r w:rsidR="00DE2572">
        <w:rPr>
          <w:color w:val="000000"/>
        </w:rPr>
        <w:t xml:space="preserve">Załącznik- </w:t>
      </w:r>
      <w:r w:rsidRPr="00E13417">
        <w:rPr>
          <w:i/>
          <w:iCs/>
          <w:color w:val="000000"/>
        </w:rPr>
        <w:t>Wyprawka</w:t>
      </w:r>
      <w:r w:rsidR="00DE2572">
        <w:rPr>
          <w:i/>
          <w:iCs/>
          <w:color w:val="000000"/>
        </w:rPr>
        <w:t>- kaczuszka</w:t>
      </w:r>
      <w:r w:rsidRPr="00E13417">
        <w:rPr>
          <w:color w:val="000000"/>
        </w:rPr>
        <w:t xml:space="preserve">). </w:t>
      </w:r>
    </w:p>
    <w:p w:rsidR="00E13417" w:rsidRPr="00E13417" w:rsidRDefault="00E13417" w:rsidP="00E13417">
      <w:pPr>
        <w:pStyle w:val="Pa2"/>
        <w:ind w:left="280" w:hanging="280"/>
        <w:jc w:val="both"/>
        <w:rPr>
          <w:color w:val="000000"/>
        </w:rPr>
      </w:pPr>
      <w:r w:rsidRPr="00E13417">
        <w:rPr>
          <w:color w:val="000000"/>
        </w:rPr>
        <w:t xml:space="preserve">Wycinanie elementów. Zaginanie ich i składanie według wzoru. </w:t>
      </w:r>
    </w:p>
    <w:p w:rsidR="00E13417" w:rsidRPr="00E13417" w:rsidRDefault="00E13417" w:rsidP="00E13417">
      <w:pPr>
        <w:pStyle w:val="Default"/>
      </w:pPr>
    </w:p>
    <w:p w:rsidR="00E13417" w:rsidRPr="002640CF" w:rsidRDefault="00E13417" w:rsidP="00E13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3417">
        <w:rPr>
          <w:rFonts w:ascii="Times New Roman" w:hAnsi="Times New Roman" w:cs="Times New Roman"/>
          <w:color w:val="000000"/>
          <w:sz w:val="24"/>
          <w:szCs w:val="24"/>
        </w:rPr>
        <w:t>4.Porządkowanie miejsca pracy</w:t>
      </w:r>
    </w:p>
    <w:p w:rsidR="00E13417" w:rsidRPr="00E13417" w:rsidRDefault="00E13417" w:rsidP="00E13417">
      <w:pPr>
        <w:pStyle w:val="Pa2"/>
        <w:ind w:left="280" w:hanging="280"/>
        <w:jc w:val="both"/>
        <w:rPr>
          <w:color w:val="000000"/>
        </w:rPr>
      </w:pPr>
      <w:r w:rsidRPr="00E13417">
        <w:t xml:space="preserve">7. </w:t>
      </w:r>
      <w:r w:rsidRPr="00E13417">
        <w:rPr>
          <w:rStyle w:val="A11"/>
        </w:rPr>
        <w:t xml:space="preserve">Karta pracy, cz. 3, s. 88. </w:t>
      </w:r>
    </w:p>
    <w:p w:rsidR="00E13417" w:rsidRPr="00E13417" w:rsidRDefault="00E13417" w:rsidP="00E13417">
      <w:pPr>
        <w:pStyle w:val="Pa2"/>
        <w:numPr>
          <w:ilvl w:val="0"/>
          <w:numId w:val="2"/>
        </w:numPr>
        <w:jc w:val="both"/>
        <w:rPr>
          <w:color w:val="000000"/>
        </w:rPr>
      </w:pPr>
      <w:r w:rsidRPr="00E13417">
        <w:rPr>
          <w:color w:val="000000"/>
        </w:rPr>
        <w:t xml:space="preserve">Układanie zadań tekstowych na dodawanie i na odejmowanie. Wpisywanie odpowiednich liczb i znaków. </w:t>
      </w:r>
    </w:p>
    <w:p w:rsidR="00E13417" w:rsidRPr="00E13417" w:rsidRDefault="00E13417" w:rsidP="00E13417">
      <w:pPr>
        <w:pStyle w:val="Pa2"/>
        <w:ind w:left="280" w:hanging="280"/>
        <w:jc w:val="both"/>
        <w:rPr>
          <w:color w:val="000000"/>
        </w:rPr>
      </w:pPr>
    </w:p>
    <w:p w:rsidR="00E13417" w:rsidRPr="00E13417" w:rsidRDefault="00E13417" w:rsidP="00E13417">
      <w:pPr>
        <w:pStyle w:val="Pa2"/>
        <w:ind w:left="280" w:hanging="280"/>
        <w:jc w:val="both"/>
        <w:rPr>
          <w:color w:val="000000"/>
        </w:rPr>
      </w:pPr>
      <w:r w:rsidRPr="00E13417">
        <w:rPr>
          <w:color w:val="000000"/>
        </w:rPr>
        <w:t xml:space="preserve">8. Historyjka </w:t>
      </w:r>
      <w:r w:rsidRPr="00E13417">
        <w:rPr>
          <w:i/>
          <w:iCs/>
          <w:color w:val="000000"/>
        </w:rPr>
        <w:t xml:space="preserve">Do czego jest potrzebne mleko? </w:t>
      </w:r>
      <w:r w:rsidRPr="00E13417">
        <w:rPr>
          <w:color w:val="000000"/>
        </w:rPr>
        <w:t>(</w:t>
      </w:r>
      <w:r w:rsidR="00752D95">
        <w:rPr>
          <w:i/>
          <w:iCs/>
          <w:color w:val="000000"/>
        </w:rPr>
        <w:t>Załącznik-</w:t>
      </w:r>
      <w:r w:rsidR="00752D95" w:rsidRPr="00752D95">
        <w:rPr>
          <w:i/>
          <w:iCs/>
          <w:color w:val="000000"/>
        </w:rPr>
        <w:t xml:space="preserve"> </w:t>
      </w:r>
      <w:r w:rsidR="00752D95" w:rsidRPr="00E13417">
        <w:rPr>
          <w:i/>
          <w:iCs/>
          <w:color w:val="000000"/>
        </w:rPr>
        <w:t>Do czego jest potrzebne mleko?</w:t>
      </w:r>
      <w:r w:rsidRPr="00E13417">
        <w:rPr>
          <w:color w:val="000000"/>
        </w:rPr>
        <w:t xml:space="preserve">). </w:t>
      </w:r>
    </w:p>
    <w:p w:rsidR="00E13417" w:rsidRPr="00E13417" w:rsidRDefault="00E13417" w:rsidP="00E13417">
      <w:pPr>
        <w:pStyle w:val="Default"/>
      </w:pPr>
      <w:r w:rsidRPr="00E13417">
        <w:t xml:space="preserve">- Wspólne omówienie obrazków historyjki. </w:t>
      </w:r>
    </w:p>
    <w:p w:rsidR="00E13417" w:rsidRPr="00E13417" w:rsidRDefault="00E13417" w:rsidP="00E13417">
      <w:pPr>
        <w:pStyle w:val="Default"/>
      </w:pPr>
      <w:r w:rsidRPr="00E13417">
        <w:t xml:space="preserve">- Wycinanie obrazków i układanie ich według kolejności. </w:t>
      </w:r>
    </w:p>
    <w:p w:rsidR="00E13417" w:rsidRPr="00E13417" w:rsidRDefault="00E13417" w:rsidP="00E13417">
      <w:pPr>
        <w:pStyle w:val="Default"/>
      </w:pPr>
      <w:r w:rsidRPr="00E13417">
        <w:t xml:space="preserve">- Opowiadanie historyjki. </w:t>
      </w:r>
    </w:p>
    <w:p w:rsidR="00E13417" w:rsidRPr="00E13417" w:rsidRDefault="00E13417" w:rsidP="00E13417">
      <w:pPr>
        <w:rPr>
          <w:rFonts w:ascii="Times New Roman" w:hAnsi="Times New Roman" w:cs="Times New Roman"/>
          <w:sz w:val="24"/>
          <w:szCs w:val="24"/>
        </w:rPr>
      </w:pPr>
    </w:p>
    <w:sectPr w:rsidR="00E13417" w:rsidRPr="00E13417" w:rsidSect="00C520CF">
      <w:pgSz w:w="9240" w:h="13822"/>
      <w:pgMar w:top="1233" w:right="192" w:bottom="993" w:left="65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905BBF"/>
    <w:multiLevelType w:val="hybridMultilevel"/>
    <w:tmpl w:val="13B1B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D13E11"/>
    <w:multiLevelType w:val="hybridMultilevel"/>
    <w:tmpl w:val="D85367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F8F4F6"/>
    <w:multiLevelType w:val="hybridMultilevel"/>
    <w:tmpl w:val="CBF031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32A30DF"/>
    <w:multiLevelType w:val="hybridMultilevel"/>
    <w:tmpl w:val="9A8A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D155"/>
    <w:multiLevelType w:val="hybridMultilevel"/>
    <w:tmpl w:val="C429CF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8C4DE8"/>
    <w:multiLevelType w:val="hybridMultilevel"/>
    <w:tmpl w:val="B9EAB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87D4E"/>
    <w:rsid w:val="002640CF"/>
    <w:rsid w:val="00500358"/>
    <w:rsid w:val="005F01B1"/>
    <w:rsid w:val="005F2917"/>
    <w:rsid w:val="006B34C6"/>
    <w:rsid w:val="00752D95"/>
    <w:rsid w:val="007D6138"/>
    <w:rsid w:val="00887D4E"/>
    <w:rsid w:val="00C520CF"/>
    <w:rsid w:val="00DE2572"/>
    <w:rsid w:val="00E1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7D6138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7D6138"/>
    <w:pPr>
      <w:spacing w:line="201" w:lineRule="atLeast"/>
    </w:pPr>
    <w:rPr>
      <w:color w:val="auto"/>
    </w:rPr>
  </w:style>
  <w:style w:type="character" w:customStyle="1" w:styleId="A11">
    <w:name w:val="A11"/>
    <w:uiPriority w:val="99"/>
    <w:rsid w:val="007D6138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7D61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6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9x5BdvCI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11</cp:revision>
  <dcterms:created xsi:type="dcterms:W3CDTF">2020-04-14T17:13:00Z</dcterms:created>
  <dcterms:modified xsi:type="dcterms:W3CDTF">2020-04-15T17:50:00Z</dcterms:modified>
</cp:coreProperties>
</file>