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CB3" w:rsidRDefault="00577CB3" w:rsidP="00577CB3">
      <w:pPr>
        <w:ind w:firstLine="425"/>
        <w:jc w:val="both"/>
        <w:rPr>
          <w:szCs w:val="24"/>
        </w:rPr>
      </w:pPr>
      <w:r>
        <w:rPr>
          <w:szCs w:val="24"/>
        </w:rPr>
        <w:t xml:space="preserve">Realizując zadanie tj. </w:t>
      </w:r>
      <w:r>
        <w:rPr>
          <w:i/>
          <w:iCs/>
          <w:szCs w:val="24"/>
        </w:rPr>
        <w:t>Przedszkolak badaczem i odkrywcą</w:t>
      </w:r>
      <w:r>
        <w:rPr>
          <w:szCs w:val="24"/>
        </w:rPr>
        <w:t xml:space="preserve"> odbyło się np.</w:t>
      </w:r>
    </w:p>
    <w:p w:rsidR="00577CB3" w:rsidRDefault="00577CB3" w:rsidP="00577CB3">
      <w:pPr>
        <w:ind w:firstLine="425"/>
        <w:jc w:val="both"/>
        <w:rPr>
          <w:szCs w:val="24"/>
        </w:rPr>
      </w:pPr>
    </w:p>
    <w:p w:rsidR="00577CB3" w:rsidRDefault="00577CB3" w:rsidP="00577CB3">
      <w:pPr>
        <w:numPr>
          <w:ilvl w:val="0"/>
          <w:numId w:val="2"/>
        </w:numPr>
        <w:jc w:val="both"/>
        <w:rPr>
          <w:i/>
          <w:iCs/>
        </w:rPr>
      </w:pPr>
      <w:r>
        <w:rPr>
          <w:i/>
          <w:iCs/>
        </w:rPr>
        <w:t>Dzień zimowych odkryć</w:t>
      </w:r>
      <w:r>
        <w:t xml:space="preserve"> z wyk. śniegu (kolorowy śnieg – barwienie farbami ulepionych ze śniegu wytworów, zjawisko topnienia śniegu,</w:t>
      </w:r>
      <w:r w:rsidRPr="00577CB3">
        <w:t xml:space="preserve"> </w:t>
      </w:r>
      <w:r>
        <w:t>– obserwacja brudnego i czystego śniegu – rozpuszczanie );</w:t>
      </w:r>
    </w:p>
    <w:p w:rsidR="00577CB3" w:rsidRDefault="00577CB3" w:rsidP="00577CB3">
      <w:pPr>
        <w:numPr>
          <w:ilvl w:val="0"/>
          <w:numId w:val="2"/>
        </w:numPr>
        <w:jc w:val="both"/>
      </w:pPr>
      <w:r>
        <w:t>Doświadczenie „Czy dym jest szkodliwy?". Pojęcie smogu – obserwacja dymu w otoczeniu itp.</w:t>
      </w:r>
    </w:p>
    <w:p w:rsidR="00577CB3" w:rsidRDefault="00577CB3" w:rsidP="00577CB3">
      <w:pPr>
        <w:numPr>
          <w:ilvl w:val="0"/>
          <w:numId w:val="2"/>
        </w:numPr>
        <w:jc w:val="both"/>
      </w:pPr>
      <w:r>
        <w:t>Doświadczenia astronomiczne – krążenie planet wokół słońca  z wykorzystaniem kul, kosmos, galaktyka, fazy księżyca - grupy starsze;</w:t>
      </w:r>
    </w:p>
    <w:p w:rsidR="00577CB3" w:rsidRDefault="00577CB3" w:rsidP="00577CB3">
      <w:pPr>
        <w:numPr>
          <w:ilvl w:val="0"/>
          <w:numId w:val="2"/>
        </w:numPr>
        <w:jc w:val="both"/>
        <w:rPr>
          <w:i/>
          <w:iCs/>
        </w:rPr>
      </w:pPr>
      <w:r>
        <w:rPr>
          <w:i/>
          <w:iCs/>
        </w:rPr>
        <w:t xml:space="preserve">Hodujemy cebulę </w:t>
      </w:r>
      <w:r>
        <w:t>– zabawy z użyciem wody, ziemi – obserwacja wzrostu;</w:t>
      </w:r>
    </w:p>
    <w:p w:rsidR="00577CB3" w:rsidRDefault="00577CB3" w:rsidP="00577CB3">
      <w:pPr>
        <w:numPr>
          <w:ilvl w:val="0"/>
          <w:numId w:val="2"/>
        </w:numPr>
        <w:jc w:val="both"/>
      </w:pPr>
      <w:r>
        <w:t xml:space="preserve">Realizacja tematyki </w:t>
      </w:r>
      <w:r>
        <w:rPr>
          <w:i/>
          <w:iCs/>
        </w:rPr>
        <w:t>4 żywioły</w:t>
      </w:r>
      <w:r>
        <w:t>: doświadczenie z powietrzem, z kaszą i płynem – zarazki, bogactwa naturalne naszego kraju – wyk. filmów edukacyjnych z tej tematyki – grupy starsze;</w:t>
      </w:r>
    </w:p>
    <w:p w:rsidR="00577CB3" w:rsidRDefault="00577CB3" w:rsidP="00577CB3">
      <w:pPr>
        <w:numPr>
          <w:ilvl w:val="0"/>
          <w:numId w:val="2"/>
        </w:numPr>
        <w:jc w:val="both"/>
      </w:pPr>
      <w:r>
        <w:t xml:space="preserve">Zabawy badawcze np. </w:t>
      </w:r>
      <w:r>
        <w:rPr>
          <w:i/>
          <w:iCs/>
        </w:rPr>
        <w:t>Krążenie wody w przyrodzie, jak powstaje deszcz ? – zjawisko parowania, Co pływa, co tonie ?, Co to jest rosa ?, Różne stany wody – śnieg, lód, Jak powstaje cień ?, Gdzie ukryło się powietrze ?, Jak rozpuszczają się niektóre produkty w wodzie ciepłe, zimnej?, Zjawisko powstawania tęczy</w:t>
      </w:r>
      <w:r>
        <w:t>;</w:t>
      </w:r>
    </w:p>
    <w:p w:rsidR="00577CB3" w:rsidRDefault="00577CB3" w:rsidP="00577CB3">
      <w:pPr>
        <w:numPr>
          <w:ilvl w:val="0"/>
          <w:numId w:val="2"/>
        </w:numPr>
        <w:jc w:val="both"/>
      </w:pPr>
      <w:r>
        <w:t>Zabawy badawcze z jajkiem;</w:t>
      </w:r>
    </w:p>
    <w:p w:rsidR="00577CB3" w:rsidRDefault="00577CB3" w:rsidP="00577CB3">
      <w:pPr>
        <w:numPr>
          <w:ilvl w:val="0"/>
          <w:numId w:val="2"/>
        </w:numPr>
        <w:jc w:val="both"/>
      </w:pPr>
      <w:r>
        <w:t xml:space="preserve">Eksperyment z użyciem wody, pieprzu „Dlaczego należy myć ręce?”; </w:t>
      </w:r>
    </w:p>
    <w:p w:rsidR="00577CB3" w:rsidRDefault="00577CB3" w:rsidP="00577CB3">
      <w:pPr>
        <w:numPr>
          <w:ilvl w:val="0"/>
          <w:numId w:val="2"/>
        </w:numPr>
        <w:jc w:val="both"/>
      </w:pPr>
      <w:r>
        <w:t>Wzbogacanie słownika o nowe pojęcia dotyczące różnych zjawisk atmosferycznych, przyrodniczych, chemicznych, fizycznych oraz wiedzy (ciekawostki) związane z tymi zjawiskami;</w:t>
      </w:r>
    </w:p>
    <w:p w:rsidR="00577CB3" w:rsidRDefault="00577CB3" w:rsidP="00577CB3">
      <w:pPr>
        <w:numPr>
          <w:ilvl w:val="0"/>
          <w:numId w:val="2"/>
        </w:numPr>
        <w:jc w:val="both"/>
      </w:pPr>
      <w:r>
        <w:t>Zjawisko topnienia lodów, tworzenie się skamielin - czasy prehistoryczne;</w:t>
      </w:r>
    </w:p>
    <w:p w:rsidR="00577CB3" w:rsidRDefault="00577CB3" w:rsidP="00577CB3">
      <w:pPr>
        <w:numPr>
          <w:ilvl w:val="0"/>
          <w:numId w:val="2"/>
        </w:numPr>
        <w:jc w:val="both"/>
      </w:pPr>
      <w:r>
        <w:t>Oglądanie filmów edukacyjnych, przyrodniczych;</w:t>
      </w:r>
    </w:p>
    <w:p w:rsidR="00577CB3" w:rsidRDefault="00577CB3" w:rsidP="00577CB3">
      <w:pPr>
        <w:numPr>
          <w:ilvl w:val="0"/>
          <w:numId w:val="2"/>
        </w:numPr>
        <w:jc w:val="both"/>
      </w:pPr>
      <w:r>
        <w:t>Bogactwa naturalne naszego kraju: właściwości soli, węgla, krzemień i inne: oglądanie, badanie twardości itp. – grupy starsze;</w:t>
      </w:r>
    </w:p>
    <w:p w:rsidR="00577CB3" w:rsidRDefault="00577CB3" w:rsidP="00577CB3">
      <w:pPr>
        <w:numPr>
          <w:ilvl w:val="0"/>
          <w:numId w:val="2"/>
        </w:numPr>
        <w:jc w:val="both"/>
      </w:pPr>
      <w:r>
        <w:t>Doświadczenia z energią elektryczną – pocieranie bursztynu, szklanki, balonu – przyciąganie np. kawałków gazety. Poznanie alternatywnych źródeł energii np. baterie słoneczne, wiatraki itp. – grupy starsze;</w:t>
      </w:r>
    </w:p>
    <w:p w:rsidR="00577CB3" w:rsidRDefault="00577CB3" w:rsidP="00577CB3">
      <w:pPr>
        <w:numPr>
          <w:ilvl w:val="0"/>
          <w:numId w:val="2"/>
        </w:numPr>
        <w:jc w:val="both"/>
      </w:pPr>
      <w:r>
        <w:t>Zabawy badawcze z lupą w ogrodzie „Co w trawie piszczy ?”</w:t>
      </w:r>
    </w:p>
    <w:p w:rsidR="00577CB3" w:rsidRDefault="00577CB3" w:rsidP="00577CB3">
      <w:pPr>
        <w:jc w:val="both"/>
        <w:rPr>
          <w:szCs w:val="24"/>
        </w:rPr>
      </w:pPr>
    </w:p>
    <w:p w:rsidR="00577CB3" w:rsidRDefault="00577CB3" w:rsidP="00577CB3">
      <w:pPr>
        <w:ind w:firstLine="425"/>
        <w:jc w:val="both"/>
        <w:rPr>
          <w:szCs w:val="24"/>
        </w:rPr>
      </w:pPr>
      <w:r>
        <w:rPr>
          <w:szCs w:val="24"/>
        </w:rPr>
        <w:t xml:space="preserve">Drugie zadanie tj. </w:t>
      </w:r>
      <w:r>
        <w:rPr>
          <w:i/>
          <w:iCs/>
          <w:szCs w:val="24"/>
        </w:rPr>
        <w:t>Jak uspołecznić dzieci przedszkolne ?</w:t>
      </w:r>
      <w:r>
        <w:rPr>
          <w:szCs w:val="24"/>
        </w:rPr>
        <w:t xml:space="preserve"> </w:t>
      </w:r>
    </w:p>
    <w:p w:rsidR="00577CB3" w:rsidRDefault="00577CB3" w:rsidP="00577CB3">
      <w:pPr>
        <w:ind w:firstLine="425"/>
        <w:jc w:val="both"/>
        <w:rPr>
          <w:szCs w:val="24"/>
        </w:rPr>
      </w:pPr>
    </w:p>
    <w:p w:rsidR="00577CB3" w:rsidRDefault="00577CB3" w:rsidP="00577CB3">
      <w:pPr>
        <w:numPr>
          <w:ilvl w:val="0"/>
          <w:numId w:val="1"/>
        </w:numPr>
      </w:pPr>
      <w:r>
        <w:t>Systematyczne odwoływanie się do  Kontraktu grupowego, Kodeksu przyjaciela, Zasad bezpiecznej zabawy, tworzenie nowych zasad;</w:t>
      </w:r>
    </w:p>
    <w:p w:rsidR="00577CB3" w:rsidRDefault="00577CB3" w:rsidP="00577CB3">
      <w:pPr>
        <w:numPr>
          <w:ilvl w:val="0"/>
          <w:numId w:val="1"/>
        </w:numPr>
        <w:rPr>
          <w:i/>
          <w:iCs/>
        </w:rPr>
      </w:pPr>
      <w:r>
        <w:t>Respektowanie  zasad bezpieczeństwa i higieny związanej z COVID-19;</w:t>
      </w:r>
    </w:p>
    <w:p w:rsidR="00577CB3" w:rsidRDefault="00577CB3" w:rsidP="00577CB3">
      <w:pPr>
        <w:numPr>
          <w:ilvl w:val="0"/>
          <w:numId w:val="1"/>
        </w:numPr>
      </w:pPr>
      <w:r>
        <w:t>Wprowadzanie nowych technik relaksacyjnych, wykorzystanie Kącika relaksacji i wybór muzyki relaksacyjnej;</w:t>
      </w:r>
    </w:p>
    <w:p w:rsidR="00577CB3" w:rsidRDefault="00577CB3" w:rsidP="00577CB3">
      <w:pPr>
        <w:numPr>
          <w:ilvl w:val="0"/>
          <w:numId w:val="1"/>
        </w:numPr>
      </w:pPr>
      <w:r>
        <w:t>Wykorzystanie technik artystycznych do wyrażania emocji, relaksacji itp.;</w:t>
      </w:r>
    </w:p>
    <w:p w:rsidR="00577CB3" w:rsidRDefault="00577CB3" w:rsidP="00577CB3">
      <w:pPr>
        <w:numPr>
          <w:ilvl w:val="0"/>
          <w:numId w:val="1"/>
        </w:numPr>
      </w:pPr>
      <w:r>
        <w:t>Wykorzystywanie metod aktywizujących oraz Pedagogiki zabawy do wspólnych działań;</w:t>
      </w:r>
    </w:p>
    <w:p w:rsidR="00577CB3" w:rsidRDefault="00577CB3" w:rsidP="00577CB3">
      <w:pPr>
        <w:numPr>
          <w:ilvl w:val="0"/>
          <w:numId w:val="1"/>
        </w:numPr>
      </w:pPr>
      <w:r>
        <w:t xml:space="preserve">Opracowanie wspólnie z dziećmi systemu motywacyjnego </w:t>
      </w:r>
      <w:r>
        <w:rPr>
          <w:i/>
          <w:iCs/>
        </w:rPr>
        <w:t>Tablica dobrych zachowań;</w:t>
      </w:r>
    </w:p>
    <w:p w:rsidR="00577CB3" w:rsidRDefault="00577CB3" w:rsidP="00577CB3">
      <w:pPr>
        <w:numPr>
          <w:ilvl w:val="0"/>
          <w:numId w:val="1"/>
        </w:numPr>
      </w:pPr>
      <w:r>
        <w:t>Wspólne opracowywania działań, tj. planowanie, organizacja, podział ról, czynności itp.;</w:t>
      </w:r>
    </w:p>
    <w:p w:rsidR="00577CB3" w:rsidRDefault="00577CB3" w:rsidP="00577CB3">
      <w:pPr>
        <w:numPr>
          <w:ilvl w:val="0"/>
          <w:numId w:val="1"/>
        </w:numPr>
      </w:pPr>
      <w:r>
        <w:t xml:space="preserve">Odgrywanie scenek dotyczących właściwych zachowań; </w:t>
      </w:r>
    </w:p>
    <w:p w:rsidR="00577CB3" w:rsidRDefault="00577CB3" w:rsidP="00577CB3">
      <w:pPr>
        <w:numPr>
          <w:ilvl w:val="0"/>
          <w:numId w:val="1"/>
        </w:numPr>
      </w:pPr>
      <w:r>
        <w:t xml:space="preserve">Zabawy i ćwiczenia ruchowe z </w:t>
      </w:r>
      <w:proofErr w:type="spellStart"/>
      <w:r>
        <w:t>el</w:t>
      </w:r>
      <w:proofErr w:type="spellEnd"/>
      <w:r>
        <w:t>. współzawodnictwa, w parach np. z wykorzystaniem różnych metod;</w:t>
      </w:r>
    </w:p>
    <w:p w:rsidR="00577CB3" w:rsidRDefault="00577CB3" w:rsidP="00577CB3">
      <w:pPr>
        <w:numPr>
          <w:ilvl w:val="0"/>
          <w:numId w:val="1"/>
        </w:numPr>
      </w:pPr>
      <w:r>
        <w:t>Prowadzenie dyskusji na określony temat – wyciąganie wniosków;</w:t>
      </w:r>
    </w:p>
    <w:p w:rsidR="00577CB3" w:rsidRDefault="00577CB3" w:rsidP="00577CB3">
      <w:pPr>
        <w:numPr>
          <w:ilvl w:val="0"/>
          <w:numId w:val="1"/>
        </w:numPr>
      </w:pPr>
      <w:r>
        <w:t>Nagradzanie za dobre zachowania;</w:t>
      </w:r>
    </w:p>
    <w:p w:rsidR="00577CB3" w:rsidRDefault="00577CB3" w:rsidP="00577CB3">
      <w:pPr>
        <w:numPr>
          <w:ilvl w:val="0"/>
          <w:numId w:val="1"/>
        </w:numPr>
      </w:pPr>
      <w:r>
        <w:lastRenderedPageBreak/>
        <w:t>Motywowanie do udzielania pomocy innym;</w:t>
      </w:r>
    </w:p>
    <w:p w:rsidR="00577CB3" w:rsidRDefault="00577CB3" w:rsidP="00577CB3">
      <w:pPr>
        <w:numPr>
          <w:ilvl w:val="0"/>
          <w:numId w:val="1"/>
        </w:numPr>
      </w:pPr>
      <w:r>
        <w:t>Wypowiadanie się i ocena bohaterów historyjek, opowiadań itp.;</w:t>
      </w:r>
    </w:p>
    <w:p w:rsidR="00577CB3" w:rsidRDefault="00577CB3" w:rsidP="00577CB3">
      <w:pPr>
        <w:numPr>
          <w:ilvl w:val="0"/>
          <w:numId w:val="1"/>
        </w:numPr>
      </w:pPr>
      <w:r>
        <w:t>Zabawy integracyjne;</w:t>
      </w:r>
    </w:p>
    <w:p w:rsidR="00577CB3" w:rsidRDefault="00577CB3" w:rsidP="00577CB3">
      <w:pPr>
        <w:numPr>
          <w:ilvl w:val="0"/>
          <w:numId w:val="1"/>
        </w:numPr>
      </w:pPr>
      <w:r>
        <w:t>Współpraca z rodzicami w zakresie rozwiązywania konfliktów i innych problemów między dziećmi;</w:t>
      </w:r>
    </w:p>
    <w:p w:rsidR="00577CB3" w:rsidRDefault="00577CB3" w:rsidP="00577CB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577CB3" w:rsidRDefault="00577CB3" w:rsidP="00577CB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Realizacja Projektów w II półroczu: </w:t>
      </w:r>
    </w:p>
    <w:p w:rsidR="00577CB3" w:rsidRDefault="00577CB3" w:rsidP="00577CB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577CB3" w:rsidRDefault="00577CB3" w:rsidP="00577CB3">
      <w:pPr>
        <w:pStyle w:val="NormalnyWeb"/>
        <w:shd w:val="clear" w:color="auto" w:fill="FFFFFF"/>
        <w:tabs>
          <w:tab w:val="left" w:pos="284"/>
        </w:tabs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-</w:t>
      </w:r>
      <w:r w:rsidR="00D619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Projekt innowacyjny </w:t>
      </w:r>
      <w:r>
        <w:rPr>
          <w:rFonts w:ascii="Times New Roman" w:hAnsi="Times New Roman" w:cs="Times New Roman"/>
          <w:i/>
          <w:iCs/>
        </w:rPr>
        <w:t xml:space="preserve">Matematyka na miarę </w:t>
      </w:r>
      <w:r>
        <w:rPr>
          <w:rFonts w:ascii="Times New Roman" w:hAnsi="Times New Roman" w:cs="Times New Roman"/>
        </w:rPr>
        <w:t xml:space="preserve">– działania poprzez wszelką aktywność    dziecka  realizowany podczas zajęć edukacyjnych oraz </w:t>
      </w:r>
      <w:proofErr w:type="spellStart"/>
      <w:r>
        <w:rPr>
          <w:rFonts w:ascii="Times New Roman" w:hAnsi="Times New Roman" w:cs="Times New Roman"/>
        </w:rPr>
        <w:t>Code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Week</w:t>
      </w:r>
      <w:proofErr w:type="spellEnd"/>
      <w:r>
        <w:rPr>
          <w:rFonts w:ascii="Times New Roman" w:hAnsi="Times New Roman" w:cs="Times New Roman"/>
        </w:rPr>
        <w:t xml:space="preserve"> – kodowanie np. "Zakodowane regiony Polski", „Zakodowane owady”, </w:t>
      </w:r>
      <w:r w:rsidR="00D619CD">
        <w:rPr>
          <w:rFonts w:ascii="Times New Roman" w:hAnsi="Times New Roman" w:cs="Times New Roman"/>
        </w:rPr>
        <w:t xml:space="preserve">zgodnie z porami roku </w:t>
      </w:r>
      <w:r>
        <w:rPr>
          <w:rFonts w:ascii="Times New Roman" w:hAnsi="Times New Roman" w:cs="Times New Roman"/>
        </w:rPr>
        <w:t>„</w:t>
      </w:r>
      <w:r w:rsidR="00D619CD">
        <w:rPr>
          <w:rFonts w:ascii="Times New Roman" w:hAnsi="Times New Roman" w:cs="Times New Roman"/>
        </w:rPr>
        <w:t>Jesienne, zimowe, w</w:t>
      </w:r>
      <w:r>
        <w:rPr>
          <w:rFonts w:ascii="Times New Roman" w:hAnsi="Times New Roman" w:cs="Times New Roman"/>
        </w:rPr>
        <w:t xml:space="preserve">iosenne kodowanie ”, </w:t>
      </w:r>
      <w:proofErr w:type="spellStart"/>
      <w:r>
        <w:rPr>
          <w:rFonts w:ascii="Times New Roman" w:hAnsi="Times New Roman" w:cs="Times New Roman"/>
        </w:rPr>
        <w:t>sudoku</w:t>
      </w:r>
      <w:proofErr w:type="spellEnd"/>
      <w:r>
        <w:rPr>
          <w:rFonts w:ascii="Times New Roman" w:hAnsi="Times New Roman" w:cs="Times New Roman"/>
        </w:rPr>
        <w:t xml:space="preserve"> i inne</w:t>
      </w:r>
      <w:r w:rsidR="00D619CD">
        <w:rPr>
          <w:rFonts w:ascii="Times New Roman" w:hAnsi="Times New Roman" w:cs="Times New Roman"/>
        </w:rPr>
        <w:t>;</w:t>
      </w:r>
    </w:p>
    <w:p w:rsidR="00577CB3" w:rsidRDefault="00577CB3" w:rsidP="00577CB3">
      <w:pPr>
        <w:pStyle w:val="NormalnyWeb"/>
        <w:shd w:val="clear" w:color="auto" w:fill="FFFFFF"/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-</w:t>
      </w:r>
      <w:r w:rsidR="00D619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</w:rPr>
        <w:t>Czyste powietrze wokół nas</w:t>
      </w:r>
      <w:r>
        <w:rPr>
          <w:rFonts w:ascii="Times New Roman" w:hAnsi="Times New Roman" w:cs="Times New Roman"/>
        </w:rPr>
        <w:t xml:space="preserve"> (Źródła i rodzaje dymu, Co i dlaczego dymi ?, Jak się czuję kiedy dymi papieros ?) patronat: Państwowy Inspektorat sanitarny w Kielcach</w:t>
      </w:r>
      <w:r w:rsidR="00D619CD">
        <w:rPr>
          <w:rFonts w:ascii="Times New Roman" w:hAnsi="Times New Roman" w:cs="Times New Roman"/>
        </w:rPr>
        <w:t>;</w:t>
      </w:r>
    </w:p>
    <w:p w:rsidR="00577CB3" w:rsidRDefault="00577CB3" w:rsidP="00577CB3">
      <w:pPr>
        <w:pStyle w:val="NormalnyWeb"/>
        <w:numPr>
          <w:ilvl w:val="1"/>
          <w:numId w:val="1"/>
        </w:numPr>
        <w:shd w:val="clear" w:color="auto" w:fill="FFFFFF"/>
        <w:tabs>
          <w:tab w:val="clear" w:pos="1440"/>
          <w:tab w:val="num" w:pos="142"/>
          <w:tab w:val="left" w:pos="284"/>
        </w:tabs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Projekt </w:t>
      </w:r>
      <w:r>
        <w:rPr>
          <w:rFonts w:ascii="Times New Roman" w:hAnsi="Times New Roman" w:cs="Times New Roman"/>
          <w:i/>
          <w:iCs/>
        </w:rPr>
        <w:t xml:space="preserve">Piękna nasza Polska cała </w:t>
      </w:r>
      <w:r>
        <w:rPr>
          <w:rFonts w:ascii="Times New Roman" w:hAnsi="Times New Roman" w:cs="Times New Roman"/>
        </w:rPr>
        <w:t xml:space="preserve">- </w:t>
      </w:r>
      <w:r w:rsidR="00D619CD">
        <w:rPr>
          <w:rFonts w:ascii="Times New Roman" w:hAnsi="Times New Roman" w:cs="Times New Roman"/>
        </w:rPr>
        <w:t xml:space="preserve"> </w:t>
      </w:r>
      <w:r w:rsidR="00017742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ykl zajęć </w:t>
      </w:r>
      <w:r>
        <w:rPr>
          <w:rFonts w:ascii="Times New Roman" w:hAnsi="Times New Roman" w:cs="Times New Roman"/>
          <w:i/>
          <w:iCs/>
        </w:rPr>
        <w:t>Sławni Polacy: (</w:t>
      </w:r>
      <w:r>
        <w:rPr>
          <w:rFonts w:ascii="Times New Roman" w:hAnsi="Times New Roman" w:cs="Times New Roman"/>
        </w:rPr>
        <w:t>Jan Paweł II, Jan Matejko- oglądanie obrazów, Adam Mickiewicz, Janusz Korczak), Polska i jej bogactwa naturalne, regiony Polski, Szlakiem historii – wirtualna wycieczka po Warszawie Polska na tle Unii europejskiej, Zamki i królowie Polscy, Bo najpiękniejsze są polskie kwiaty – wianek z kwiatów polnych</w:t>
      </w:r>
      <w:r w:rsidR="00D619CD">
        <w:rPr>
          <w:rFonts w:ascii="Times New Roman" w:hAnsi="Times New Roman" w:cs="Times New Roman"/>
        </w:rPr>
        <w:t>, W starym kinie -</w:t>
      </w:r>
      <w:r w:rsidR="00017742">
        <w:rPr>
          <w:rFonts w:ascii="Times New Roman" w:hAnsi="Times New Roman" w:cs="Times New Roman"/>
        </w:rPr>
        <w:t xml:space="preserve"> projekcja dawnych dobranocek, Zabawy i Z</w:t>
      </w:r>
      <w:r w:rsidR="00D619CD">
        <w:rPr>
          <w:rFonts w:ascii="Times New Roman" w:hAnsi="Times New Roman" w:cs="Times New Roman"/>
        </w:rPr>
        <w:t xml:space="preserve">abawki świata, </w:t>
      </w:r>
    </w:p>
    <w:p w:rsidR="00577CB3" w:rsidRDefault="00577CB3" w:rsidP="00577CB3">
      <w:pPr>
        <w:pStyle w:val="NormalnyWeb"/>
        <w:numPr>
          <w:ilvl w:val="1"/>
          <w:numId w:val="1"/>
        </w:numPr>
        <w:shd w:val="clear" w:color="auto" w:fill="FFFFFF"/>
        <w:tabs>
          <w:tab w:val="clear" w:pos="1440"/>
          <w:tab w:val="num" w:pos="142"/>
          <w:tab w:val="left" w:pos="284"/>
        </w:tabs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Przedszkolak badaczem i odkrywcą </w:t>
      </w:r>
      <w:r>
        <w:rPr>
          <w:rFonts w:ascii="Times New Roman" w:hAnsi="Times New Roman" w:cs="Times New Roman"/>
        </w:rPr>
        <w:t>(wiosenne doświadczenia z użyciem ziemi nasion- założenie hodowli cebuli, wsadzanie sadzonek kwiatów do skrzynek , letnie eksperymenty z użyciem wody, „Gniazdo, jajo, pisklę” – obserwowanie ptaków, gniazd – filmy, „czy wszystkie lasy świata są takie same ?”, obserwacje owadów</w:t>
      </w:r>
    </w:p>
    <w:p w:rsidR="00577CB3" w:rsidRDefault="00577CB3" w:rsidP="00577CB3">
      <w:pPr>
        <w:pStyle w:val="NormalnyWeb"/>
        <w:numPr>
          <w:ilvl w:val="1"/>
          <w:numId w:val="1"/>
        </w:numPr>
        <w:shd w:val="clear" w:color="auto" w:fill="FFFFFF"/>
        <w:tabs>
          <w:tab w:val="clear" w:pos="1440"/>
          <w:tab w:val="num" w:pos="142"/>
          <w:tab w:val="left" w:pos="284"/>
        </w:tabs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Projekt edukacyjny z j. angielskiego „</w:t>
      </w:r>
      <w:proofErr w:type="spellStart"/>
      <w:r>
        <w:rPr>
          <w:rFonts w:ascii="Times New Roman" w:hAnsi="Times New Roman" w:cs="Times New Roman"/>
        </w:rPr>
        <w:t>Let’s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look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touch</w:t>
      </w:r>
      <w:proofErr w:type="spellEnd"/>
      <w:r>
        <w:rPr>
          <w:rFonts w:ascii="Times New Roman" w:hAnsi="Times New Roman" w:cs="Times New Roman"/>
        </w:rPr>
        <w:t xml:space="preserve"> and </w:t>
      </w:r>
      <w:proofErr w:type="spellStart"/>
      <w:r>
        <w:rPr>
          <w:rFonts w:ascii="Times New Roman" w:hAnsi="Times New Roman" w:cs="Times New Roman"/>
        </w:rPr>
        <w:t>smell</w:t>
      </w:r>
      <w:proofErr w:type="spellEnd"/>
      <w:r>
        <w:rPr>
          <w:rFonts w:ascii="Times New Roman" w:hAnsi="Times New Roman" w:cs="Times New Roman"/>
        </w:rPr>
        <w:t>” w oparciu o autorski program metodyka Anny Filipek – elementy metody integracji sensorycznej</w:t>
      </w:r>
    </w:p>
    <w:p w:rsidR="00577CB3" w:rsidRDefault="00577CB3" w:rsidP="00577CB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</w:rPr>
      </w:pPr>
    </w:p>
    <w:p w:rsidR="00577CB3" w:rsidRDefault="00577CB3" w:rsidP="00577CB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Uroczystości i inne wydarzenia w II półroczu: </w:t>
      </w:r>
    </w:p>
    <w:p w:rsidR="00577CB3" w:rsidRDefault="00577CB3" w:rsidP="00577CB3">
      <w:pPr>
        <w:jc w:val="both"/>
        <w:rPr>
          <w:szCs w:val="24"/>
        </w:rPr>
      </w:pPr>
    </w:p>
    <w:p w:rsidR="00577CB3" w:rsidRDefault="00577CB3" w:rsidP="00577CB3">
      <w:pPr>
        <w:jc w:val="both"/>
        <w:rPr>
          <w:szCs w:val="24"/>
        </w:rPr>
      </w:pPr>
      <w:r>
        <w:rPr>
          <w:szCs w:val="24"/>
        </w:rPr>
        <w:t xml:space="preserve">- Konkurs plastyczny </w:t>
      </w:r>
      <w:r>
        <w:rPr>
          <w:i/>
          <w:iCs/>
          <w:szCs w:val="24"/>
        </w:rPr>
        <w:t>Poszukiwacze wiosny</w:t>
      </w:r>
      <w:r>
        <w:rPr>
          <w:szCs w:val="24"/>
        </w:rPr>
        <w:t xml:space="preserve"> org. przez Zespół Świętokrzyskich i Nadnidziańskich Parków Krajobrazowych i uroczyste podsumowanie z przedstawicielami oraz p. marszałek Kielc – grupy 6 – </w:t>
      </w:r>
      <w:proofErr w:type="spellStart"/>
      <w:r>
        <w:rPr>
          <w:szCs w:val="24"/>
        </w:rPr>
        <w:t>latków</w:t>
      </w:r>
      <w:proofErr w:type="spellEnd"/>
      <w:r>
        <w:rPr>
          <w:szCs w:val="24"/>
        </w:rPr>
        <w:t xml:space="preserve"> </w:t>
      </w:r>
    </w:p>
    <w:p w:rsidR="00577CB3" w:rsidRDefault="00577CB3" w:rsidP="00577CB3">
      <w:pPr>
        <w:jc w:val="both"/>
        <w:rPr>
          <w:szCs w:val="24"/>
        </w:rPr>
      </w:pPr>
      <w:r>
        <w:rPr>
          <w:szCs w:val="24"/>
        </w:rPr>
        <w:t>- Pożegnanie zimy – powitanie wiosny „Tradycja żegnania Marzanny”</w:t>
      </w:r>
    </w:p>
    <w:p w:rsidR="00577CB3" w:rsidRDefault="00577CB3" w:rsidP="00577CB3">
      <w:pPr>
        <w:jc w:val="both"/>
        <w:rPr>
          <w:szCs w:val="24"/>
        </w:rPr>
      </w:pPr>
      <w:r>
        <w:rPr>
          <w:szCs w:val="24"/>
        </w:rPr>
        <w:t>- 8 marzec Dzień Kobiet w grupach</w:t>
      </w:r>
    </w:p>
    <w:p w:rsidR="00577CB3" w:rsidRDefault="00577CB3" w:rsidP="00577CB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Udział w akcji </w:t>
      </w:r>
      <w:r>
        <w:rPr>
          <w:rFonts w:ascii="Times New Roman" w:hAnsi="Times New Roman" w:cs="Times New Roman"/>
          <w:i/>
          <w:iCs/>
        </w:rPr>
        <w:t>Sadzenie kwiatów</w:t>
      </w:r>
      <w:r>
        <w:rPr>
          <w:rFonts w:ascii="Times New Roman" w:hAnsi="Times New Roman" w:cs="Times New Roman"/>
        </w:rPr>
        <w:t xml:space="preserve"> </w:t>
      </w:r>
    </w:p>
    <w:p w:rsidR="00577CB3" w:rsidRDefault="00577CB3" w:rsidP="00577CB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Udział w konkursie - wiersz lub opowiadanie ułożone wspólnie z rodzicem </w:t>
      </w:r>
    </w:p>
    <w:p w:rsidR="00577CB3" w:rsidRDefault="00577CB3" w:rsidP="00577CB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Święto mamy i taty</w:t>
      </w:r>
    </w:p>
    <w:p w:rsidR="00577CB3" w:rsidRDefault="00577CB3" w:rsidP="00577CB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Dzień dziecka – sportowe </w:t>
      </w:r>
    </w:p>
    <w:p w:rsidR="00577CB3" w:rsidRDefault="00577CB3" w:rsidP="00577CB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Uroczyste pożegnanie przedszkola – grupy 6 - </w:t>
      </w:r>
      <w:proofErr w:type="spellStart"/>
      <w:r>
        <w:rPr>
          <w:rFonts w:ascii="Times New Roman" w:hAnsi="Times New Roman" w:cs="Times New Roman"/>
        </w:rPr>
        <w:t>latków</w:t>
      </w:r>
      <w:proofErr w:type="spellEnd"/>
    </w:p>
    <w:p w:rsidR="00577CB3" w:rsidRDefault="00577CB3" w:rsidP="00577CB3">
      <w:pPr>
        <w:pStyle w:val="NormalnyWeb"/>
        <w:spacing w:before="0" w:beforeAutospacing="0" w:after="0" w:afterAutospacing="0"/>
        <w:rPr>
          <w:rFonts w:ascii="Times New Roman" w:eastAsia="Times New Roman" w:hAnsi="Times New Roman" w:cs="Times New Roman"/>
          <w:szCs w:val="22"/>
        </w:rPr>
      </w:pPr>
    </w:p>
    <w:p w:rsidR="00577CB3" w:rsidRDefault="00577CB3" w:rsidP="00577CB3">
      <w:r>
        <w:t>Przedszkole współpracowało również ze środowiskiem lokalnym:</w:t>
      </w:r>
    </w:p>
    <w:p w:rsidR="00577CB3" w:rsidRDefault="00577CB3" w:rsidP="00577CB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</w:rPr>
      </w:pPr>
    </w:p>
    <w:p w:rsidR="00577CB3" w:rsidRDefault="00577CB3" w:rsidP="00577CB3">
      <w:pPr>
        <w:pStyle w:val="NormalnyWeb"/>
        <w:numPr>
          <w:ilvl w:val="1"/>
          <w:numId w:val="2"/>
        </w:numPr>
        <w:shd w:val="clear" w:color="auto" w:fill="FFFFFF"/>
        <w:tabs>
          <w:tab w:val="clear" w:pos="1440"/>
          <w:tab w:val="num" w:pos="426"/>
        </w:tabs>
        <w:spacing w:before="0" w:beforeAutospacing="0" w:after="0" w:afterAutospacing="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współpraca z rodzicami: zebranie grupowe, konsultacje indywidualne, telefoniczne, informacja telefoniczna o wynikach końcowej diagnozy, systematyczny kontakt z przedstawicielem Rady Rodziców, przesyłanie drogą elektroniczną zdjęć i filmów z uroczystości oraz z innych ważniejszych wydarzeń w grupie, włączenie rodziców do udziału w konkursach i projektach, zamieszczanie zdjęć na stronie Internetowej </w:t>
      </w:r>
    </w:p>
    <w:p w:rsidR="00577CB3" w:rsidRDefault="00577CB3" w:rsidP="00577CB3">
      <w:pPr>
        <w:pStyle w:val="NormalnyWeb"/>
        <w:numPr>
          <w:ilvl w:val="1"/>
          <w:numId w:val="2"/>
        </w:numPr>
        <w:shd w:val="clear" w:color="auto" w:fill="FFFFFF"/>
        <w:tabs>
          <w:tab w:val="clear" w:pos="1440"/>
          <w:tab w:val="num" w:pos="426"/>
        </w:tabs>
        <w:spacing w:before="0" w:beforeAutospacing="0" w:after="0" w:afterAutospacing="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Rada Rodziców: organizacja imprez i uroczystości grupowych i inne</w:t>
      </w:r>
    </w:p>
    <w:p w:rsidR="00577CB3" w:rsidRDefault="00577CB3" w:rsidP="00577CB3">
      <w:pPr>
        <w:pStyle w:val="NormalnyWeb"/>
        <w:numPr>
          <w:ilvl w:val="1"/>
          <w:numId w:val="2"/>
        </w:numPr>
        <w:shd w:val="clear" w:color="auto" w:fill="FFFFFF"/>
        <w:tabs>
          <w:tab w:val="clear" w:pos="1440"/>
          <w:tab w:val="num" w:pos="426"/>
        </w:tabs>
        <w:spacing w:before="0" w:beforeAutospacing="0" w:after="0" w:afterAutospacing="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Miejska Poradnia Psychologiczno-Pedagogiczna</w:t>
      </w:r>
    </w:p>
    <w:p w:rsidR="00577CB3" w:rsidRDefault="00577CB3" w:rsidP="00577CB3">
      <w:pPr>
        <w:pStyle w:val="NormalnyWeb"/>
        <w:numPr>
          <w:ilvl w:val="1"/>
          <w:numId w:val="2"/>
        </w:numPr>
        <w:shd w:val="clear" w:color="auto" w:fill="FFFFFF"/>
        <w:tabs>
          <w:tab w:val="clear" w:pos="1440"/>
          <w:tab w:val="num" w:pos="426"/>
        </w:tabs>
        <w:spacing w:before="0" w:beforeAutospacing="0" w:after="0" w:afterAutospacing="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Miejska Biblioteka: wypożyczanie książek przez </w:t>
      </w:r>
      <w:proofErr w:type="spellStart"/>
      <w:r>
        <w:rPr>
          <w:rFonts w:ascii="Times New Roman" w:hAnsi="Times New Roman" w:cs="Times New Roman"/>
        </w:rPr>
        <w:t>n-la</w:t>
      </w:r>
      <w:proofErr w:type="spellEnd"/>
      <w:r>
        <w:rPr>
          <w:rFonts w:ascii="Times New Roman" w:hAnsi="Times New Roman" w:cs="Times New Roman"/>
        </w:rPr>
        <w:t xml:space="preserve"> – wykorzystywanie literatury do zajęć</w:t>
      </w:r>
    </w:p>
    <w:p w:rsidR="00577CB3" w:rsidRDefault="00577CB3" w:rsidP="00577CB3">
      <w:pPr>
        <w:pStyle w:val="NormalnyWeb"/>
        <w:numPr>
          <w:ilvl w:val="1"/>
          <w:numId w:val="2"/>
        </w:numPr>
        <w:shd w:val="clear" w:color="auto" w:fill="FFFFFF"/>
        <w:tabs>
          <w:tab w:val="clear" w:pos="1440"/>
          <w:tab w:val="num" w:pos="426"/>
        </w:tabs>
        <w:spacing w:before="0" w:beforeAutospacing="0" w:after="0" w:afterAutospacing="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Świętokrzyski Inspektorat Ochrony Środowiska</w:t>
      </w:r>
    </w:p>
    <w:p w:rsidR="00577CB3" w:rsidRDefault="00577CB3" w:rsidP="00577CB3">
      <w:pPr>
        <w:pStyle w:val="NormalnyWeb"/>
        <w:numPr>
          <w:ilvl w:val="1"/>
          <w:numId w:val="2"/>
        </w:numPr>
        <w:shd w:val="clear" w:color="auto" w:fill="FFFFFF"/>
        <w:tabs>
          <w:tab w:val="clear" w:pos="1440"/>
          <w:tab w:val="num" w:pos="426"/>
        </w:tabs>
        <w:spacing w:before="0" w:beforeAutospacing="0" w:after="0" w:afterAutospacing="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Urząd Miasta</w:t>
      </w:r>
    </w:p>
    <w:p w:rsidR="00577CB3" w:rsidRDefault="00577CB3" w:rsidP="00577CB3">
      <w:pPr>
        <w:pStyle w:val="NormalnyWeb"/>
        <w:numPr>
          <w:ilvl w:val="1"/>
          <w:numId w:val="2"/>
        </w:numPr>
        <w:shd w:val="clear" w:color="auto" w:fill="FFFFFF"/>
        <w:tabs>
          <w:tab w:val="clear" w:pos="1440"/>
          <w:tab w:val="num" w:pos="426"/>
        </w:tabs>
        <w:spacing w:before="0" w:beforeAutospacing="0" w:after="0" w:afterAutospacing="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Straż Miejska</w:t>
      </w:r>
    </w:p>
    <w:p w:rsidR="00B833E3" w:rsidRDefault="00D11988"/>
    <w:sectPr w:rsidR="00B833E3" w:rsidSect="00251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7291D"/>
    <w:multiLevelType w:val="hybridMultilevel"/>
    <w:tmpl w:val="A342C5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2A46A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cs="Times New Roman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9443D2"/>
    <w:multiLevelType w:val="hybridMultilevel"/>
    <w:tmpl w:val="A8A0AE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76E97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7CB3"/>
    <w:rsid w:val="00017742"/>
    <w:rsid w:val="002519E6"/>
    <w:rsid w:val="003264B4"/>
    <w:rsid w:val="00577CB3"/>
    <w:rsid w:val="00D11988"/>
    <w:rsid w:val="00D619CD"/>
    <w:rsid w:val="00ED1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7CB3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77CB3"/>
    <w:pPr>
      <w:ind w:firstLine="425"/>
      <w:jc w:val="center"/>
    </w:pPr>
    <w:rPr>
      <w:b/>
      <w:bCs/>
      <w:szCs w:val="24"/>
    </w:rPr>
  </w:style>
  <w:style w:type="character" w:customStyle="1" w:styleId="TytuZnak">
    <w:name w:val="Tytuł Znak"/>
    <w:basedOn w:val="Domylnaczcionkaakapitu"/>
    <w:link w:val="Tytu"/>
    <w:rsid w:val="00577CB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577CB3"/>
    <w:pPr>
      <w:ind w:firstLine="283"/>
    </w:pPr>
    <w:rPr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77C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577CB3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Tekstpodstawowy">
    <w:name w:val="Body Text"/>
    <w:basedOn w:val="Normalny"/>
    <w:link w:val="TekstpodstawowyZnak"/>
    <w:semiHidden/>
    <w:rsid w:val="00577CB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77CB3"/>
    <w:rPr>
      <w:rFonts w:ascii="Times New Roman" w:eastAsia="Times New Roman" w:hAnsi="Times New Roman" w:cs="Times New Roman"/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810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MORTAS</dc:creator>
  <cp:lastModifiedBy>MORTAS</cp:lastModifiedBy>
  <cp:revision>1</cp:revision>
  <dcterms:created xsi:type="dcterms:W3CDTF">2021-06-23T18:16:00Z</dcterms:created>
  <dcterms:modified xsi:type="dcterms:W3CDTF">2021-06-23T19:11:00Z</dcterms:modified>
</cp:coreProperties>
</file>